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1AE" w:rsidRDefault="000D51AE" w:rsidP="000D51AE">
      <w:pPr>
        <w:pStyle w:val="a8"/>
        <w:rPr>
          <w:rStyle w:val="affff0"/>
          <w:b w:val="0"/>
          <w:iCs w:val="0"/>
          <w:color w:val="000000" w:themeColor="text1"/>
          <w:sz w:val="52"/>
          <w:szCs w:val="52"/>
        </w:rPr>
      </w:pPr>
      <w:bookmarkStart w:id="0" w:name="_GoBack"/>
      <w:bookmarkEnd w:id="0"/>
    </w:p>
    <w:p w:rsidR="000D51AE" w:rsidRDefault="000D51AE" w:rsidP="000D51AE">
      <w:pPr>
        <w:pStyle w:val="a8"/>
        <w:rPr>
          <w:rStyle w:val="affff0"/>
          <w:rFonts w:cstheme="majorBidi"/>
          <w:b w:val="0"/>
          <w:iCs w:val="0"/>
          <w:color w:val="000000" w:themeColor="text1"/>
          <w:sz w:val="52"/>
          <w:szCs w:val="52"/>
        </w:rPr>
      </w:pPr>
      <w:r>
        <w:rPr>
          <w:rStyle w:val="affff0"/>
          <w:b w:val="0"/>
          <w:iCs w:val="0"/>
          <w:color w:val="000000" w:themeColor="text1"/>
          <w:sz w:val="52"/>
          <w:szCs w:val="52"/>
        </w:rPr>
        <w:t xml:space="preserve">Общественные </w:t>
      </w:r>
    </w:p>
    <w:p w:rsidR="000D51AE" w:rsidRPr="000D51AE" w:rsidRDefault="000D51AE" w:rsidP="000D51AE">
      <w:pPr>
        <w:pStyle w:val="a8"/>
        <w:rPr>
          <w:rFonts w:cs="Calibri"/>
          <w:color w:val="000000" w:themeColor="text1"/>
          <w:sz w:val="52"/>
          <w:szCs w:val="52"/>
        </w:rPr>
      </w:pPr>
      <w:r>
        <w:rPr>
          <w:rStyle w:val="affff0"/>
          <w:b w:val="0"/>
          <w:iCs w:val="0"/>
          <w:color w:val="000000" w:themeColor="text1"/>
          <w:sz w:val="52"/>
          <w:szCs w:val="52"/>
        </w:rPr>
        <w:t>наблюдательные комисси</w:t>
      </w:r>
      <w:r w:rsidR="00610D23">
        <w:rPr>
          <w:rStyle w:val="affff0"/>
          <w:b w:val="0"/>
          <w:iCs w:val="0"/>
          <w:color w:val="000000" w:themeColor="text1"/>
          <w:sz w:val="52"/>
          <w:szCs w:val="52"/>
        </w:rPr>
        <w:t>и</w:t>
      </w:r>
    </w:p>
    <w:p w:rsidR="000D51AE" w:rsidRDefault="000D51AE"/>
    <w:tbl>
      <w:tblPr>
        <w:tblStyle w:val="af0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Макетная таблица для разделов «Имя», «Контактные данные» и «Цель»"/>
      </w:tblPr>
      <w:tblGrid>
        <w:gridCol w:w="9026"/>
      </w:tblGrid>
      <w:tr w:rsidR="00692703" w:rsidRPr="004507A5" w:rsidTr="00D64561">
        <w:trPr>
          <w:trHeight w:hRule="exact" w:val="12334"/>
        </w:trPr>
        <w:tc>
          <w:tcPr>
            <w:tcW w:w="9026" w:type="dxa"/>
            <w:tcMar>
              <w:top w:w="0" w:type="dxa"/>
              <w:bottom w:w="0" w:type="dxa"/>
            </w:tcMar>
          </w:tcPr>
          <w:p w:rsidR="00D64561" w:rsidRPr="00D64561" w:rsidRDefault="00D64561" w:rsidP="00D64561">
            <w:pPr>
              <w:pStyle w:val="a8"/>
              <w:rPr>
                <w:color w:val="000000" w:themeColor="text1"/>
                <w:sz w:val="64"/>
                <w:szCs w:val="64"/>
              </w:rPr>
            </w:pPr>
            <w:r w:rsidRPr="00D64561">
              <w:rPr>
                <w:color w:val="000000" w:themeColor="text1"/>
                <w:sz w:val="64"/>
                <w:szCs w:val="64"/>
              </w:rPr>
              <w:t>Учебно</w:t>
            </w:r>
            <w:r>
              <w:rPr>
                <w:color w:val="000000" w:themeColor="text1"/>
                <w:sz w:val="64"/>
                <w:szCs w:val="64"/>
              </w:rPr>
              <w:t>-</w:t>
            </w:r>
            <w:r w:rsidRPr="00D64561">
              <w:rPr>
                <w:color w:val="000000" w:themeColor="text1"/>
                <w:sz w:val="64"/>
                <w:szCs w:val="64"/>
              </w:rPr>
              <w:t>методическое пособие</w:t>
            </w:r>
          </w:p>
          <w:p w:rsidR="00D64561" w:rsidRPr="00D64561" w:rsidRDefault="00D64561" w:rsidP="00D64561">
            <w:pPr>
              <w:pStyle w:val="a8"/>
              <w:rPr>
                <w:rStyle w:val="affff0"/>
                <w:color w:val="000000" w:themeColor="text1"/>
                <w:sz w:val="64"/>
                <w:szCs w:val="64"/>
              </w:rPr>
            </w:pPr>
          </w:p>
          <w:p w:rsidR="00D64561" w:rsidRDefault="00D64561" w:rsidP="00D64561">
            <w:pPr>
              <w:pStyle w:val="afffffc"/>
              <w:rPr>
                <w:color w:val="262626" w:themeColor="text1" w:themeTint="D9"/>
                <w:sz w:val="36"/>
                <w:szCs w:val="3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7888A97" wp14:editId="5C39A54F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5448935</wp:posOffset>
                      </wp:positionV>
                      <wp:extent cx="3574415" cy="249555"/>
                      <wp:effectExtent l="0" t="0" r="26035" b="1714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4415" cy="248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FC93D" id="Прямоугольник 3" o:spid="_x0000_s1026" style="position:absolute;margin-left:115.5pt;margin-top:429.05pt;width:281.45pt;height:1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" fillcolor="white [3201]" strokecolor="white [3212]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A87BB77" wp14:editId="342F900F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280670</wp:posOffset>
                  </wp:positionV>
                  <wp:extent cx="6376670" cy="6376670"/>
                  <wp:effectExtent l="0" t="0" r="5080" b="5080"/>
                  <wp:wrapThrough wrapText="bothSides">
                    <wp:wrapPolygon edited="0">
                      <wp:start x="258" y="0"/>
                      <wp:lineTo x="0" y="129"/>
                      <wp:lineTo x="0" y="21488"/>
                      <wp:lineTo x="258" y="21553"/>
                      <wp:lineTo x="21295" y="21553"/>
                      <wp:lineTo x="21553" y="21488"/>
                      <wp:lineTo x="21553" y="129"/>
                      <wp:lineTo x="21295" y="0"/>
                      <wp:lineTo x="258" y="0"/>
                    </wp:wrapPolygon>
                  </wp:wrapThrough>
                  <wp:docPr id="2" name="Рисунок 2" descr="C:\Users\leontieva\Desktop\unname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leontieva\Desktop\unnamed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6670" cy="6376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92703" w:rsidRPr="006867E2" w:rsidRDefault="00692703" w:rsidP="00BD7122">
            <w:pPr>
              <w:pStyle w:val="afffffc"/>
              <w:contextualSpacing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4E01EB" w:rsidRPr="008C4849" w:rsidRDefault="009D2F40" w:rsidP="00D5668A">
      <w:pPr>
        <w:pStyle w:val="1"/>
        <w:numPr>
          <w:ilvl w:val="0"/>
          <w:numId w:val="18"/>
        </w:numPr>
      </w:pPr>
      <w:r>
        <w:lastRenderedPageBreak/>
        <w:t>Нормативное регулирование</w:t>
      </w:r>
    </w:p>
    <w:p w:rsidR="008C4849" w:rsidRPr="004507A5" w:rsidRDefault="008C4849" w:rsidP="008C4849">
      <w:pPr>
        <w:pStyle w:val="1"/>
        <w:ind w:left="360"/>
      </w:pPr>
    </w:p>
    <w:tbl>
      <w:tblPr>
        <w:tblStyle w:val="af0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Макетная таблица раздела «Опыт работы»"/>
      </w:tblPr>
      <w:tblGrid>
        <w:gridCol w:w="9554"/>
      </w:tblGrid>
      <w:tr w:rsidR="001D0BF1" w:rsidRPr="004507A5" w:rsidTr="0015389B">
        <w:trPr>
          <w:trHeight w:val="3372"/>
        </w:trPr>
        <w:tc>
          <w:tcPr>
            <w:tcW w:w="8958" w:type="dxa"/>
          </w:tcPr>
          <w:p w:rsidR="009D2F40" w:rsidRDefault="00487979" w:rsidP="009D2F40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9" w:anchor="/document/10103000/entry/0" w:history="1">
              <w:r w:rsidR="009D2F40" w:rsidRPr="009D2F40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Конституция</w:t>
              </w:r>
            </w:hyperlink>
            <w:r w:rsidR="009D2F40" w:rsidRPr="009D2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Российской Федерации</w:t>
            </w:r>
            <w:r w:rsidR="009D2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1E3120" w:rsidRDefault="009D2F40" w:rsidP="009D2F40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2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Федеральный закон от 10 июня 2008 г</w:t>
            </w:r>
            <w:r w:rsidR="005709B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ода </w:t>
            </w:r>
            <w:r w:rsidRPr="009D2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76-ФЗ «Об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9D2F40" w:rsidRDefault="00D215BC" w:rsidP="009D2F40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15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Федеральный закон от </w:t>
            </w:r>
            <w:r w:rsidR="009D2F40" w:rsidRPr="009D2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 апреля 2005 года </w:t>
            </w:r>
            <w:r w:rsidR="009D2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  <w:r w:rsidR="009D2F40" w:rsidRPr="009D2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 32-ФЗ </w:t>
            </w:r>
            <w:r w:rsidR="009D2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9D2F40" w:rsidRPr="009D2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 Общественной палате Российской Федерации</w:t>
            </w:r>
            <w:r w:rsidR="009D2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  <w:r w:rsidR="009D2F40" w:rsidRPr="009D2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95393B" w:rsidRPr="005F737E" w:rsidRDefault="00487979" w:rsidP="0095393B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0" w:anchor="/document/10200006/entry/19" w:history="1">
              <w:r w:rsidR="0095393B" w:rsidRPr="005F737E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Федеральный конституционный зако</w:t>
              </w:r>
              <w:r w:rsidR="000729FB" w:rsidRPr="005F737E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н</w:t>
              </w:r>
            </w:hyperlink>
            <w:r w:rsidR="00D215BC" w:rsidRPr="005F7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5393B" w:rsidRPr="005F7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 26 февраля 1997 года </w:t>
            </w:r>
            <w:r w:rsidR="00635E00" w:rsidRPr="005F7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="0095393B" w:rsidRPr="005F7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 1-ФКЗ «Об Уполномоченном по правам человека в Российской Федерации</w:t>
            </w:r>
            <w:r w:rsidR="00D215BC" w:rsidRPr="005F7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».</w:t>
            </w:r>
          </w:p>
          <w:p w:rsidR="00704E29" w:rsidRPr="009D2F40" w:rsidRDefault="00704E29" w:rsidP="00704E29">
            <w:pPr>
              <w:pStyle w:val="affff7"/>
              <w:ind w:left="3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8C4849" w:rsidRPr="008C4849" w:rsidRDefault="00704E29" w:rsidP="00D5668A">
      <w:pPr>
        <w:pStyle w:val="1"/>
        <w:numPr>
          <w:ilvl w:val="0"/>
          <w:numId w:val="18"/>
        </w:numPr>
        <w:jc w:val="both"/>
      </w:pPr>
      <w:r>
        <w:t>общественн</w:t>
      </w:r>
      <w:r w:rsidR="000C0970">
        <w:t>ая</w:t>
      </w:r>
      <w:r>
        <w:t xml:space="preserve"> наблюдательн</w:t>
      </w:r>
      <w:r w:rsidR="000C0970">
        <w:t>ая</w:t>
      </w:r>
      <w:r>
        <w:t xml:space="preserve"> комисси</w:t>
      </w:r>
      <w:r w:rsidR="000C0970">
        <w:t>я</w:t>
      </w:r>
    </w:p>
    <w:p w:rsidR="00704E29" w:rsidRPr="004507A5" w:rsidRDefault="00704E29" w:rsidP="008C4849">
      <w:pPr>
        <w:pStyle w:val="1"/>
        <w:ind w:left="360"/>
        <w:jc w:val="both"/>
      </w:pPr>
      <w:r>
        <w:t xml:space="preserve"> </w:t>
      </w:r>
    </w:p>
    <w:tbl>
      <w:tblPr>
        <w:tblStyle w:val="af0"/>
        <w:tblW w:w="4913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Макетная таблица раздела «Образование»"/>
      </w:tblPr>
      <w:tblGrid>
        <w:gridCol w:w="9435"/>
      </w:tblGrid>
      <w:tr w:rsidR="00704E29" w:rsidRPr="004507A5" w:rsidTr="00907558">
        <w:tc>
          <w:tcPr>
            <w:tcW w:w="9435" w:type="dxa"/>
            <w:tcMar>
              <w:top w:w="216" w:type="dxa"/>
            </w:tcMar>
          </w:tcPr>
          <w:p w:rsidR="0045502D" w:rsidRPr="0045502D" w:rsidRDefault="00CA657D" w:rsidP="0045502D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0C0970" w:rsidRPr="000C0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бщественная наблюдательная комиссия (</w:t>
            </w:r>
            <w:r w:rsidR="00D62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далее </w:t>
            </w:r>
            <w:r w:rsidR="00D62B42" w:rsidRPr="000C0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</w:t>
            </w:r>
            <w:r w:rsidR="000C0970" w:rsidRPr="000C0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ОНК) </w:t>
            </w:r>
            <w:r w:rsidR="0045502D" w:rsidRPr="004550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осуществл</w:t>
            </w:r>
            <w:r w:rsidR="009075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</w:t>
            </w:r>
            <w:r w:rsidR="00D62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ет </w:t>
            </w:r>
            <w:r w:rsidR="0045502D" w:rsidRPr="004550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общественн</w:t>
            </w:r>
            <w:r w:rsidR="009075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ый</w:t>
            </w:r>
            <w:r w:rsidR="0045502D" w:rsidRPr="004550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контрол</w:t>
            </w:r>
            <w:r w:rsidR="009075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ь</w:t>
            </w:r>
            <w:r w:rsidR="0045502D" w:rsidRPr="004550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 обеспечением прав человека в местах принудительного содержания, расположенн</w:t>
            </w:r>
            <w:r w:rsidR="00D62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ых</w:t>
            </w:r>
            <w:r w:rsidR="0045502D" w:rsidRPr="004550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территории </w:t>
            </w:r>
            <w:r w:rsidR="00D62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соответствующего </w:t>
            </w:r>
            <w:r w:rsidR="0045502D" w:rsidRPr="004550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субъекта Российской Федерации</w:t>
            </w:r>
            <w:r w:rsidR="00D62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23313D" w:rsidRDefault="00CA657D" w:rsidP="00EF583B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="0023313D" w:rsidRPr="002331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рок</w:t>
            </w:r>
            <w:r w:rsidR="002331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3313D" w:rsidRPr="002331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полномочий</w:t>
            </w:r>
            <w:r w:rsidR="002331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3313D" w:rsidRPr="002331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составляет</w:t>
            </w:r>
            <w:r w:rsidR="000D05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F74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23313D" w:rsidRPr="002331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</w:t>
            </w:r>
            <w:r w:rsidR="002331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0C0970" w:rsidRDefault="00CA657D" w:rsidP="00EF583B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</w:t>
            </w:r>
            <w:r w:rsidR="002331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исленн</w:t>
            </w:r>
            <w:r w:rsidR="00E35F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ость </w:t>
            </w:r>
            <w:r w:rsidR="000C0970" w:rsidRPr="000C0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ОНК</w:t>
            </w:r>
            <w:r w:rsidR="002331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0C0970" w:rsidRPr="000C0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субъект</w:t>
            </w:r>
            <w:r w:rsidR="002331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="00E35F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Российской Федерации</w:t>
            </w:r>
            <w:r w:rsidR="000C0970" w:rsidRPr="000C0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составля</w:t>
            </w:r>
            <w:r w:rsidR="00E35F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ет </w:t>
            </w:r>
            <w:r w:rsidR="00D62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 5 до 40 человек;</w:t>
            </w:r>
          </w:p>
          <w:p w:rsidR="00D62B42" w:rsidRPr="00712550" w:rsidRDefault="00D62B42" w:rsidP="00EF583B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ОНК не является юридическим лицом</w:t>
            </w:r>
            <w:r w:rsidR="00712550" w:rsidRPr="000D05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712550" w:rsidRPr="000D0570" w:rsidRDefault="00712550" w:rsidP="00712550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05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ОНК осуществля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0D05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 свою деятельность на постоянной основе;</w:t>
            </w:r>
          </w:p>
          <w:p w:rsidR="00712550" w:rsidRPr="000C0970" w:rsidRDefault="00712550" w:rsidP="00EF583B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Pr="000D05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субъекте Российской Федерации образуется одна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ОНК</w:t>
            </w:r>
            <w:r w:rsidRPr="000D05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которая осуществляет свою деятельность в пределах территории соответ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ствующего</w:t>
            </w:r>
            <w:r w:rsidRPr="000D05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субъекта.</w:t>
            </w:r>
          </w:p>
          <w:p w:rsidR="00704E29" w:rsidRPr="004507A5" w:rsidRDefault="00704E29" w:rsidP="000C0970">
            <w:pPr>
              <w:pStyle w:val="affff7"/>
              <w:ind w:left="793"/>
            </w:pPr>
          </w:p>
        </w:tc>
      </w:tr>
    </w:tbl>
    <w:p w:rsidR="000D0570" w:rsidRDefault="000C0970" w:rsidP="000D0570">
      <w:pPr>
        <w:pStyle w:val="1"/>
        <w:numPr>
          <w:ilvl w:val="0"/>
          <w:numId w:val="18"/>
        </w:numPr>
        <w:jc w:val="both"/>
      </w:pPr>
      <w:r>
        <w:t xml:space="preserve">Цели и задачи </w:t>
      </w:r>
      <w:r w:rsidR="00244F7C">
        <w:t>общественной</w:t>
      </w:r>
      <w:r w:rsidR="00473918">
        <w:t xml:space="preserve"> наблюдательн</w:t>
      </w:r>
      <w:r w:rsidR="00244F7C">
        <w:t>ой комиссии</w:t>
      </w:r>
    </w:p>
    <w:p w:rsidR="000D0570" w:rsidRDefault="000D0570" w:rsidP="000D0570">
      <w:pPr>
        <w:pStyle w:val="1"/>
        <w:ind w:left="793"/>
        <w:jc w:val="both"/>
      </w:pPr>
    </w:p>
    <w:p w:rsidR="00DB474A" w:rsidRPr="00810054" w:rsidRDefault="000D0570" w:rsidP="00810054">
      <w:pPr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10054">
        <w:rPr>
          <w:rFonts w:ascii="Times New Roman" w:hAnsi="Times New Roman" w:cs="Times New Roman"/>
          <w:b/>
          <w:color w:val="auto"/>
          <w:sz w:val="28"/>
          <w:szCs w:val="28"/>
        </w:rPr>
        <w:t>Цел</w:t>
      </w:r>
      <w:r w:rsidR="00E969A0">
        <w:rPr>
          <w:rFonts w:ascii="Times New Roman" w:hAnsi="Times New Roman" w:cs="Times New Roman"/>
          <w:b/>
          <w:color w:val="auto"/>
          <w:sz w:val="28"/>
          <w:szCs w:val="28"/>
        </w:rPr>
        <w:t>ь</w:t>
      </w:r>
      <w:r w:rsidRPr="00810054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tbl>
      <w:tblPr>
        <w:tblStyle w:val="af0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Макетная таблица раздела «Опыт работы»"/>
      </w:tblPr>
      <w:tblGrid>
        <w:gridCol w:w="9554"/>
      </w:tblGrid>
      <w:tr w:rsidR="00DB474A" w:rsidRPr="00E969A0" w:rsidTr="00EA5076">
        <w:tc>
          <w:tcPr>
            <w:tcW w:w="9355" w:type="dxa"/>
          </w:tcPr>
          <w:p w:rsidR="00DB474A" w:rsidRPr="00E969A0" w:rsidRDefault="00E969A0" w:rsidP="00EF583B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Pr="00E96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одействие реализации государственной политики в области обеспечения прав человека в местах принудительного содержания.</w:t>
            </w:r>
          </w:p>
          <w:p w:rsidR="000D0570" w:rsidRPr="00E969A0" w:rsidRDefault="000D0570" w:rsidP="00E969A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474A" w:rsidRPr="004507A5" w:rsidTr="00EA5076">
        <w:tc>
          <w:tcPr>
            <w:tcW w:w="9355" w:type="dxa"/>
            <w:tcMar>
              <w:top w:w="216" w:type="dxa"/>
            </w:tcMar>
          </w:tcPr>
          <w:p w:rsidR="00DB474A" w:rsidRPr="00810054" w:rsidRDefault="000D0570" w:rsidP="00810054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1005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Задачи:</w:t>
            </w:r>
          </w:p>
          <w:p w:rsidR="00DB474A" w:rsidRPr="00EF583B" w:rsidRDefault="0050070D" w:rsidP="00EF583B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0D0570" w:rsidRPr="00EF58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существление общественного контроля за обеспечением прав человека в местах принудительного содержания;</w:t>
            </w:r>
          </w:p>
          <w:p w:rsidR="000D0570" w:rsidRPr="00EF583B" w:rsidRDefault="0050070D" w:rsidP="00EF583B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0D0570" w:rsidRPr="00EF58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одготовка решений в форме заключений, предложений и обращений </w:t>
            </w:r>
            <w:r w:rsidR="000D0570" w:rsidRPr="00EF58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по результатам общественного контроля;</w:t>
            </w:r>
          </w:p>
          <w:p w:rsidR="00DB474A" w:rsidRPr="006C4E91" w:rsidRDefault="0050070D" w:rsidP="00EF583B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="000D0570" w:rsidRPr="00EF58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одействие сотрудничеству общественных объединений, социально ориентированных некоммерческих организаций, администраций мест принудительного содержания, органов государственной власти субъектов Российской Федерации, органов местного самоуправления, иных органов, осуществляющих в пределах территории субъекта Российской Федерации полномочия по обеспечению законных прав и свобод, а также условий содержания лиц, находящихся в местах принудительного содержания.</w:t>
            </w:r>
          </w:p>
        </w:tc>
      </w:tr>
    </w:tbl>
    <w:p w:rsidR="00DB474A" w:rsidRPr="004507A5" w:rsidRDefault="00DB474A" w:rsidP="006C4E91">
      <w:pPr>
        <w:pStyle w:val="1"/>
        <w:jc w:val="both"/>
      </w:pPr>
    </w:p>
    <w:p w:rsidR="006C4E91" w:rsidRPr="008C4849" w:rsidRDefault="001C384E" w:rsidP="006C4E91">
      <w:pPr>
        <w:pStyle w:val="1"/>
        <w:numPr>
          <w:ilvl w:val="0"/>
          <w:numId w:val="18"/>
        </w:numPr>
        <w:jc w:val="both"/>
      </w:pPr>
      <w:r>
        <w:t>Полномочия член</w:t>
      </w:r>
      <w:r w:rsidR="00340A01">
        <w:t>а</w:t>
      </w:r>
      <w:r>
        <w:t xml:space="preserve"> Общественной наблюдательной комиссии</w:t>
      </w:r>
    </w:p>
    <w:p w:rsidR="008C4849" w:rsidRPr="004507A5" w:rsidRDefault="008C4849" w:rsidP="008C4849">
      <w:pPr>
        <w:pStyle w:val="1"/>
        <w:ind w:left="360"/>
        <w:jc w:val="both"/>
      </w:pPr>
    </w:p>
    <w:tbl>
      <w:tblPr>
        <w:tblStyle w:val="af0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Макетная таблица раздела «Опыт работы»"/>
      </w:tblPr>
      <w:tblGrid>
        <w:gridCol w:w="9554"/>
      </w:tblGrid>
      <w:tr w:rsidR="006C4E91" w:rsidRPr="00B56220" w:rsidTr="0082182D">
        <w:tc>
          <w:tcPr>
            <w:tcW w:w="8958" w:type="dxa"/>
          </w:tcPr>
          <w:p w:rsidR="000F6652" w:rsidRPr="00810054" w:rsidRDefault="00340A01" w:rsidP="000F6652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Член</w:t>
            </w:r>
            <w:r w:rsidR="000F6652" w:rsidRPr="0081005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ОНК вправе:</w:t>
            </w:r>
          </w:p>
          <w:p w:rsidR="00D6552C" w:rsidRDefault="000F6652" w:rsidP="00EF583B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6C4E91" w:rsidRPr="00D655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осещать места принудительного содержания при соблюдении установленных в них правил внутреннего распорядка (в составе не менее двух членов ОНК без специального разрешения);</w:t>
            </w:r>
          </w:p>
          <w:p w:rsidR="00B56220" w:rsidRDefault="006C4E91" w:rsidP="00EF583B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66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посещать камеры, карцеры, стационарные отделения, прогулочные дворики, библиотеки, столовые, штрафные и дисциплинарные изоляторы, одиночные камеры, помещения для обеспечения личной безопасности лиц, </w:t>
            </w:r>
            <w:r w:rsidR="00D6552C" w:rsidRPr="000F66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находящихся в местах принудительного содержания</w:t>
            </w:r>
            <w:r w:rsidRPr="000F66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иные помещения мест принудительного содержания, за исключением объектов и сооружений, на посещение которых необходимо согласие администраций м</w:t>
            </w:r>
            <w:r w:rsidR="00B56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ест принудительного содержания;</w:t>
            </w:r>
          </w:p>
          <w:p w:rsidR="00D6552C" w:rsidRPr="000F6652" w:rsidRDefault="000F6652" w:rsidP="00EF583B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66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использовать измерительные приборы для контроля за микроклиматом в жилых и производственных помещениях, прошедшие государственную аттестацию и имеющие свидетельство о поверке;</w:t>
            </w:r>
          </w:p>
          <w:p w:rsidR="000F6652" w:rsidRPr="00B56220" w:rsidRDefault="000F6652" w:rsidP="00EF583B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6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беседовать с лицами</w:t>
            </w:r>
            <w:r w:rsidR="00B56220" w:rsidRPr="00B56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находящимися в местах принудительного содержания;</w:t>
            </w:r>
          </w:p>
          <w:p w:rsidR="00B56220" w:rsidRDefault="00B56220" w:rsidP="00EF583B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6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беседовать с подозреваемыми и (или) обвиняемыми, содержащимися под стражей, по вопросам обеспечения их прав в местах принудительного содержания в условиях, позволяющих представителю администрации соответствующего места принудительного содержания видеть их и слышать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B56220" w:rsidRPr="00B56220" w:rsidRDefault="00B56220" w:rsidP="00EF583B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6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принимать и рассматривать предложения, заявления и жалобы лиц, находящихся в местах принудительного содержания, иных лиц, которым стало известно о нарушении прав лиц, находящихся в местах принудительного содержания;</w:t>
            </w:r>
          </w:p>
          <w:p w:rsidR="00B56220" w:rsidRPr="00B56220" w:rsidRDefault="00B56220" w:rsidP="00EF583B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6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запрашивать у администраций мест принудительного содержания и получать от них сведения и документы, необходимые для проведения общественного контроля и подготовки заключений, предложений или обращений ОНК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8038CB" w:rsidRDefault="00B56220" w:rsidP="00EF583B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6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обращаться по вопросам обеспечения прав человека в местах принудительного содержания к должностным лицам администраций мест принудительного содержания, учреждений и органов уголовно-исполнительной системы, органов прокуратуры, федеральных органов исполнительной власти и их территориальных органов, в ведении которых находятся места принудительного содержания, исполнительных органов государственной власти субъектов Российской Федерации;</w:t>
            </w:r>
          </w:p>
          <w:p w:rsidR="00AD732D" w:rsidRPr="00AD732D" w:rsidRDefault="008038CB" w:rsidP="00EF583B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73A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осуществлять кино-, фото- и видеосъемку в целях фиксации нарушения прав лиц, </w:t>
            </w:r>
            <w:r w:rsidRPr="00B56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находящихся в местах принудительного содержания</w:t>
            </w:r>
            <w:r w:rsidR="000D73A6" w:rsidRPr="00EF58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AD732D" w:rsidRPr="00AD732D" w:rsidRDefault="00AD732D" w:rsidP="00EF583B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73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осуществлять контроль за обеспечением права лиц, находящихся в местах принудительного содержания, на охрану здоровья при их нахождении в местах принудительного содержания, при временном помещении их в медицинские учреждения. Контроль за обеспечением права лиц, находящихся в местах принудительного содержания, на охрану здоровья может также осуществляться в стационарных (конечных либо промежуточных</w:t>
            </w:r>
            <w:r w:rsidR="00821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пунктах перемещения таких лиц;</w:t>
            </w:r>
          </w:p>
          <w:p w:rsidR="00AD732D" w:rsidRPr="00AD732D" w:rsidRDefault="00AD732D" w:rsidP="00EF583B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73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согласия лица, находящегося в местах принудительного содержания</w:t>
            </w:r>
            <w:r w:rsidR="005007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Pr="00AD73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или его законного представителя знакомиться с медицинской документацией, отражающей состояние его здоровья, беседовать по вопросам оказания медицинской помощи с лицами, находящимися в местах принудительного содержания, медицинских учреждениях;</w:t>
            </w:r>
          </w:p>
          <w:p w:rsidR="000D73A6" w:rsidRPr="008C4849" w:rsidRDefault="000D73A6" w:rsidP="00EF583B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73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участвовать </w:t>
            </w:r>
            <w:r w:rsidR="00AD732D" w:rsidRPr="00AD73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для реализации своих полномочий </w:t>
            </w:r>
            <w:r w:rsidRPr="00AD73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иной деятельности, не противоречащей </w:t>
            </w:r>
            <w:r w:rsidR="00AD732D" w:rsidRPr="009D2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Федеральн</w:t>
            </w:r>
            <w:r w:rsidR="00AD73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ому</w:t>
            </w:r>
            <w:r w:rsidR="00AD732D" w:rsidRPr="009D2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закон</w:t>
            </w:r>
            <w:r w:rsidR="00AD73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</w:t>
            </w:r>
            <w:r w:rsidR="00AD732D" w:rsidRPr="009D2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от 10 июня 2008 г. № 76-ФЗ «Об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содержания»</w:t>
            </w:r>
            <w:r w:rsidR="00AD73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 </w:t>
            </w:r>
            <w:r w:rsidRPr="00AD73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иным нормативным правовым актам Российской Федерации</w:t>
            </w:r>
            <w:r w:rsidR="00AD732D" w:rsidRPr="00AD73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8C4849" w:rsidRPr="00D6552C" w:rsidRDefault="008C4849" w:rsidP="008C4849">
            <w:pPr>
              <w:pStyle w:val="affff7"/>
              <w:ind w:left="3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B80AD3" w:rsidRDefault="00D37E73" w:rsidP="001A7844">
      <w:pPr>
        <w:pStyle w:val="1"/>
        <w:numPr>
          <w:ilvl w:val="0"/>
          <w:numId w:val="18"/>
        </w:numPr>
        <w:jc w:val="both"/>
      </w:pPr>
      <w:r>
        <w:lastRenderedPageBreak/>
        <w:t>Порядок образования</w:t>
      </w:r>
      <w:r w:rsidR="00704E29">
        <w:t xml:space="preserve"> общественных наблюдательных комиссий</w:t>
      </w:r>
    </w:p>
    <w:p w:rsidR="001A7844" w:rsidRDefault="001A7844" w:rsidP="001A7844">
      <w:pPr>
        <w:pStyle w:val="1"/>
        <w:ind w:left="360"/>
        <w:jc w:val="both"/>
      </w:pPr>
    </w:p>
    <w:p w:rsidR="00AF1D44" w:rsidRPr="009A3B7C" w:rsidRDefault="00B80AD3" w:rsidP="00C055C7">
      <w:pPr>
        <w:pStyle w:val="1"/>
        <w:ind w:firstLine="433"/>
        <w:rPr>
          <w:rFonts w:ascii="Times New Roman" w:eastAsiaTheme="minorHAnsi" w:hAnsi="Times New Roman" w:cs="Times New Roman"/>
          <w:caps w:val="0"/>
          <w:color w:val="auto"/>
          <w:szCs w:val="28"/>
        </w:rPr>
      </w:pPr>
      <w:r w:rsidRPr="009A3B7C">
        <w:rPr>
          <w:rFonts w:ascii="Times New Roman" w:eastAsiaTheme="minorHAnsi" w:hAnsi="Times New Roman" w:cs="Times New Roman"/>
          <w:caps w:val="0"/>
          <w:color w:val="auto"/>
          <w:szCs w:val="28"/>
        </w:rPr>
        <w:t>Сроки</w:t>
      </w:r>
      <w:r w:rsidR="009A3B7C" w:rsidRPr="009A3B7C">
        <w:rPr>
          <w:rFonts w:ascii="Times New Roman" w:eastAsiaTheme="minorHAnsi" w:hAnsi="Times New Roman" w:cs="Times New Roman"/>
          <w:caps w:val="0"/>
          <w:color w:val="auto"/>
          <w:szCs w:val="28"/>
        </w:rPr>
        <w:t xml:space="preserve"> и порядок</w:t>
      </w:r>
      <w:r w:rsidR="00CD3810" w:rsidRPr="009A3B7C">
        <w:rPr>
          <w:rFonts w:ascii="Times New Roman" w:eastAsiaTheme="minorHAnsi" w:hAnsi="Times New Roman" w:cs="Times New Roman"/>
          <w:caps w:val="0"/>
          <w:color w:val="auto"/>
          <w:szCs w:val="28"/>
        </w:rPr>
        <w:t xml:space="preserve"> формирования ОНК</w:t>
      </w:r>
      <w:r w:rsidRPr="009A3B7C">
        <w:rPr>
          <w:rFonts w:ascii="Times New Roman" w:eastAsiaTheme="minorHAnsi" w:hAnsi="Times New Roman" w:cs="Times New Roman"/>
          <w:caps w:val="0"/>
          <w:color w:val="auto"/>
          <w:szCs w:val="28"/>
        </w:rPr>
        <w:t xml:space="preserve">: </w:t>
      </w:r>
    </w:p>
    <w:tbl>
      <w:tblPr>
        <w:tblStyle w:val="af0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Макетная таблица раздела «Опыт работы»"/>
      </w:tblPr>
      <w:tblGrid>
        <w:gridCol w:w="9554"/>
      </w:tblGrid>
      <w:tr w:rsidR="00D215BC" w:rsidRPr="00D215BC" w:rsidTr="00D215BC">
        <w:tc>
          <w:tcPr>
            <w:tcW w:w="8958" w:type="dxa"/>
          </w:tcPr>
          <w:p w:rsidR="00B80AD3" w:rsidRPr="00870DDC" w:rsidRDefault="0082473A" w:rsidP="00870DDC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="00CD3810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 менее чем за</w:t>
            </w:r>
            <w:r w:rsidR="00D215BC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90 дней до истечения срока полномочий ОНК</w:t>
            </w:r>
            <w:r w:rsidR="00B80AD3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секретарь </w:t>
            </w:r>
            <w:r w:rsidR="00D215BC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Общественной палаты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Российской </w:t>
            </w:r>
            <w:r w:rsidR="003C46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Федерации</w:t>
            </w:r>
            <w:r w:rsidR="00B80AD3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864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размещает уведомление</w:t>
            </w:r>
            <w:r w:rsidR="00870D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70DDC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начале выдвижения</w:t>
            </w:r>
            <w:r w:rsidR="00870D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кандидатур в новый состав ОНК. Данное уведомление размещается в</w:t>
            </w:r>
            <w:r w:rsidR="00D215BC" w:rsidRPr="00870D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«Российской газете» </w:t>
            </w:r>
            <w:r w:rsidR="00870DDC" w:rsidRPr="00870D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 периодических печатных изданиях, учредителями (соучредителями) которых или учредителями (соучредителями) редакций которых являются органы государственной власти субъекта Российской Федерации</w:t>
            </w:r>
            <w:r w:rsidR="00B80AD3" w:rsidRPr="00870D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1D4A5B" w:rsidRDefault="0082473A" w:rsidP="00C055C7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="00B80AD3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 позднее 60 дней </w:t>
            </w:r>
            <w:r w:rsidR="0089378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момента</w:t>
            </w:r>
            <w:r w:rsidR="001D4A5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размещения</w:t>
            </w:r>
            <w:r w:rsidR="00B80AD3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уведомления о</w:t>
            </w:r>
            <w:r w:rsidR="001D4A5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начале процедуры выдвижения кандидатур в новый состав ОНК</w:t>
            </w:r>
            <w:r w:rsidR="00B80AD3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B80AD3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общественное объединение направляет секретарю Общественной палаты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Российской Федерации</w:t>
            </w:r>
            <w:r w:rsidR="00B80AD3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заявление </w:t>
            </w:r>
            <w:r w:rsidR="001D4A5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 иные материалы о выдвижении кандидатов в состав ОНК;</w:t>
            </w:r>
          </w:p>
          <w:p w:rsidR="00CD3810" w:rsidRPr="00C055C7" w:rsidRDefault="0082473A" w:rsidP="00C055C7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="00CD3810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="00B80AD3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позднее 80 дней </w:t>
            </w:r>
            <w:r w:rsidR="00014F2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момента размещения</w:t>
            </w:r>
            <w:r w:rsidR="00014F2B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уведомления о</w:t>
            </w:r>
            <w:r w:rsidR="00014F2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начале процедуры выдвижения кандидатур в новый состав ОНК</w:t>
            </w:r>
            <w:r w:rsidR="00B80AD3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совет Общественной палаты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Российской Федерации</w:t>
            </w:r>
            <w:r w:rsidR="00B80AD3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принимает решение о </w:t>
            </w:r>
            <w:r w:rsidR="00014F2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назначении</w:t>
            </w:r>
            <w:r w:rsidR="00B80AD3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F7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либо</w:t>
            </w:r>
            <w:r w:rsidR="00B80AD3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от</w:t>
            </w:r>
            <w:r w:rsidR="00CD3810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клонении </w:t>
            </w:r>
            <w:r w:rsidR="00014F2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предложенной кандидатуры</w:t>
            </w:r>
            <w:r w:rsidR="005F7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 w:rsidR="005F737E" w:rsidRPr="005F7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результате рассмотрения заявления о выдвижении кандидатуры в состав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ОНК</w:t>
            </w:r>
            <w:r w:rsidR="005F737E" w:rsidRPr="005F7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сообщается общественному объединению, выдвинувшему кандидатуру</w:t>
            </w:r>
            <w:r w:rsidR="009A3B7C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B80AD3" w:rsidRPr="00D40A75" w:rsidRDefault="0082473A" w:rsidP="00D40A75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D40A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течени</w:t>
            </w:r>
            <w:r w:rsidR="005F7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="00D40A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10 дней со дня принятия советом Общественной палаты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Российской Федерации</w:t>
            </w:r>
            <w:r w:rsidR="00D40A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решения о назначении член</w:t>
            </w:r>
            <w:r w:rsidR="00885C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ов</w:t>
            </w:r>
            <w:r w:rsidR="00D40A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ОНК происходит изготовление</w:t>
            </w:r>
            <w:r w:rsidR="00885C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</w:t>
            </w:r>
            <w:r w:rsidR="00D40A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направление</w:t>
            </w:r>
            <w:r w:rsidR="00885C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мандата</w:t>
            </w:r>
            <w:r w:rsidR="00D40A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85C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</w:t>
            </w:r>
            <w:r w:rsidR="00D40A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последующе</w:t>
            </w:r>
            <w:r w:rsidR="00885C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</w:t>
            </w:r>
            <w:r w:rsidR="00D40A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вручени</w:t>
            </w:r>
            <w:r w:rsidR="00885C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</w:t>
            </w:r>
            <w:r w:rsidR="00D40A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новым членам ОНК</w:t>
            </w:r>
            <w:r w:rsidR="00885C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1A7844" w:rsidRPr="00C055C7" w:rsidRDefault="001A7844" w:rsidP="001A7844">
            <w:pPr>
              <w:pStyle w:val="affff7"/>
              <w:ind w:left="5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C055C7" w:rsidRPr="00C055C7" w:rsidRDefault="009A3B7C" w:rsidP="00C055C7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55C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</w:t>
            </w:r>
            <w:r w:rsidR="00B80AD3" w:rsidRPr="00C055C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ерво</w:t>
            </w:r>
            <w:r w:rsidRPr="00C055C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е</w:t>
            </w:r>
            <w:r w:rsidR="00B80AD3" w:rsidRPr="00C055C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заседани</w:t>
            </w:r>
            <w:r w:rsidRPr="00C055C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е</w:t>
            </w:r>
            <w:r w:rsidR="00B80AD3" w:rsidRPr="00C055C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ОНК</w:t>
            </w:r>
            <w:r w:rsidR="0034444B" w:rsidRPr="00C055C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:</w:t>
            </w:r>
          </w:p>
          <w:p w:rsidR="0082473A" w:rsidRDefault="009A3B7C" w:rsidP="0082473A">
            <w:pPr>
              <w:pStyle w:val="affff7"/>
              <w:numPr>
                <w:ilvl w:val="0"/>
                <w:numId w:val="44"/>
              </w:numPr>
              <w:ind w:left="499" w:hanging="35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первое заседание ОНК должно бы</w:t>
            </w:r>
            <w:r w:rsidR="00DD26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ть проведено не позднее 30 дней</w:t>
            </w:r>
            <w:r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</w:t>
            </w:r>
            <w:r w:rsidR="0082473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дня, когда она была образован</w:t>
            </w:r>
            <w:r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 в правомочном составе</w:t>
            </w:r>
            <w:r w:rsidR="00B872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82473A" w:rsidRPr="0082473A" w:rsidRDefault="0082473A" w:rsidP="0082473A">
            <w:pPr>
              <w:pStyle w:val="affff7"/>
              <w:ind w:left="49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D26A1" w:rsidRPr="00DD26A1" w:rsidRDefault="00DD26A1" w:rsidP="0082473A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D26A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 первом заседании ОНК необходимо:</w:t>
            </w:r>
          </w:p>
          <w:p w:rsidR="009A3B7C" w:rsidRPr="00C055C7" w:rsidRDefault="009A3B7C" w:rsidP="00C055C7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утверд</w:t>
            </w:r>
            <w:r w:rsidR="000C37A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ить </w:t>
            </w:r>
            <w:r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регламент ОНК;</w:t>
            </w:r>
          </w:p>
          <w:p w:rsidR="009A3B7C" w:rsidRPr="00C055C7" w:rsidRDefault="000C37A9" w:rsidP="00C055C7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избрать</w:t>
            </w:r>
            <w:r w:rsidR="00B80AD3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</w:t>
            </w:r>
            <w:r w:rsidR="00B80AD3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ОНК</w:t>
            </w:r>
            <w:r w:rsidR="009A3B7C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FE119B" w:rsidRDefault="000C37A9" w:rsidP="00593F00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избрать</w:t>
            </w:r>
            <w:r w:rsidR="009A3B7C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B80AD3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</w:t>
            </w:r>
            <w:r w:rsidR="00B80AD3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</w:t>
            </w:r>
            <w:r w:rsidR="009A3B7C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 заместител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ей</w:t>
            </w:r>
            <w:r w:rsidR="009A3B7C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председателя ОНК.</w:t>
            </w:r>
          </w:p>
          <w:p w:rsidR="00593F00" w:rsidRPr="00593F00" w:rsidRDefault="00593F00" w:rsidP="00593F0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34444B" w:rsidRPr="00C055C7" w:rsidRDefault="000C37A9" w:rsidP="00C055C7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Дополнение состава</w:t>
            </w:r>
            <w:r w:rsidR="0034444B" w:rsidRPr="00C055C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ОНК</w:t>
            </w:r>
            <w:r w:rsidR="009A3B7C" w:rsidRPr="00C055C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новыми членами </w:t>
            </w:r>
            <w:r w:rsidR="009A3B7C" w:rsidRPr="00C055C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проводится</w:t>
            </w:r>
            <w:r w:rsidR="0082473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,</w:t>
            </w:r>
            <w:r w:rsidR="009A3B7C" w:rsidRPr="00C055C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если</w:t>
            </w:r>
            <w:r w:rsidR="00B80AD3" w:rsidRPr="00C055C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: </w:t>
            </w:r>
          </w:p>
          <w:p w:rsidR="004808BD" w:rsidRDefault="00681314" w:rsidP="00681314">
            <w:pPr>
              <w:pStyle w:val="affff7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813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состав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ОНК укомплектован не полностью.</w:t>
            </w:r>
          </w:p>
          <w:p w:rsidR="00681314" w:rsidRPr="00681314" w:rsidRDefault="00681314" w:rsidP="00681314">
            <w:pPr>
              <w:pStyle w:val="affff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808BD" w:rsidRDefault="00967DC2" w:rsidP="004808BD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808B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Требования к общественным объединениям при выдвижении кандидатур в состав ОНК:</w:t>
            </w:r>
          </w:p>
          <w:p w:rsidR="000C37A9" w:rsidRDefault="000C37A9" w:rsidP="004808BD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0C37A9" w:rsidRPr="000C37A9" w:rsidRDefault="000C37A9" w:rsidP="000C37A9">
            <w:pPr>
              <w:ind w:firstLine="54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C37A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Территориальная сфера деятельности общественных объединений</w:t>
            </w:r>
            <w:r w:rsidR="0022585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,</w:t>
            </w:r>
            <w:r w:rsidRPr="000C37A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4808B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обладающ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их</w:t>
            </w:r>
            <w:r w:rsidRPr="004808B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правом на выдвижение кандидатур в состав ОНК:</w:t>
            </w:r>
          </w:p>
          <w:p w:rsidR="004808BD" w:rsidRPr="004808BD" w:rsidRDefault="004808BD" w:rsidP="004808BD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967DC2" w:rsidRPr="00C055C7" w:rsidRDefault="00967DC2" w:rsidP="00C055C7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общероссийское общественное объединение;</w:t>
            </w:r>
          </w:p>
          <w:p w:rsidR="00967DC2" w:rsidRPr="00C055C7" w:rsidRDefault="00967DC2" w:rsidP="00C055C7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межрегиональное общественное объединение;</w:t>
            </w:r>
          </w:p>
          <w:p w:rsidR="00967DC2" w:rsidRDefault="00967DC2" w:rsidP="00C055C7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региональное общественное объединение</w:t>
            </w:r>
            <w:r w:rsidR="002258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0C37A9" w:rsidRDefault="000C37A9" w:rsidP="000C37A9">
            <w:pPr>
              <w:pStyle w:val="affff7"/>
              <w:ind w:left="5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0C37A9" w:rsidRDefault="000C37A9" w:rsidP="000C37A9">
            <w:pPr>
              <w:pStyle w:val="affff7"/>
              <w:ind w:left="5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</w:t>
            </w:r>
            <w:r w:rsidRPr="000C37A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бщественны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е</w:t>
            </w:r>
            <w:r w:rsidRPr="000C37A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объединени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я,</w:t>
            </w:r>
            <w:r w:rsidRPr="000C37A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4808B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обладающ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ие</w:t>
            </w:r>
            <w:r w:rsidRPr="004808B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правом на выдвижение кандидатур в состав ОНК:</w:t>
            </w:r>
          </w:p>
          <w:p w:rsidR="000C37A9" w:rsidRPr="00C055C7" w:rsidRDefault="000C37A9" w:rsidP="000C37A9">
            <w:pPr>
              <w:pStyle w:val="affff7"/>
              <w:ind w:left="5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967DC2" w:rsidRPr="00C055C7" w:rsidRDefault="000C37A9" w:rsidP="00C055C7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наличие</w:t>
            </w:r>
            <w:r w:rsidR="00967DC2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ой</w:t>
            </w:r>
            <w:r w:rsidR="00967DC2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регистраци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="00967DC2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967DC2" w:rsidRPr="00C055C7" w:rsidRDefault="00967DC2" w:rsidP="00C055C7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осуществл</w:t>
            </w:r>
            <w:r w:rsidR="000C37A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ение </w:t>
            </w:r>
            <w:r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деятельност</w:t>
            </w:r>
            <w:r w:rsidR="002258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не менее пяти лет со дня создания </w:t>
            </w:r>
            <w:r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общественного объединения;</w:t>
            </w:r>
          </w:p>
          <w:p w:rsidR="009905F2" w:rsidRPr="00C055C7" w:rsidRDefault="00967DC2" w:rsidP="00C055C7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уставн</w:t>
            </w:r>
            <w:r w:rsidR="000C37A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ая</w:t>
            </w:r>
            <w:r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цель или направление деятельности </w:t>
            </w:r>
            <w:r w:rsidR="000C37A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защита или содействие защите прав и свобод человека и гражданина</w:t>
            </w:r>
            <w:r w:rsidR="009905F2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967DC2" w:rsidRDefault="009905F2" w:rsidP="00C055C7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="00967DC2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уководящий коллегиальный орган общественного объединения может выдвинуть не более двух кандидатур в состав </w:t>
            </w:r>
            <w:r w:rsidR="006F34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ОНК</w:t>
            </w:r>
            <w:r w:rsidR="00967DC2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4808BD" w:rsidRPr="00C055C7" w:rsidRDefault="004808BD" w:rsidP="004808BD">
            <w:pPr>
              <w:pStyle w:val="affff7"/>
              <w:ind w:left="5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02528" w:rsidRDefault="00402528" w:rsidP="0022585D">
            <w:pPr>
              <w:ind w:left="14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808B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Общественное объединение, не обладающее правом на выдвижение кандидатур в состав ОНК:</w:t>
            </w:r>
          </w:p>
          <w:p w:rsidR="0022585D" w:rsidRPr="004808BD" w:rsidRDefault="0022585D" w:rsidP="0022585D">
            <w:pPr>
              <w:ind w:left="14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402528" w:rsidRPr="00C055C7" w:rsidRDefault="00402528" w:rsidP="00C055C7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общественное объединение, которому в соответствии с Федеральным законом от 25 июля 2002 года № 114-ФЗ «О противодействии экстремистской деятельности» вынесено предупреждение в письменной форме о недопустимости осуществления экстремистской деятельности, в течение одного года со дня вынесения предупреждения, если оно не было признано судом незаконным;</w:t>
            </w:r>
          </w:p>
          <w:p w:rsidR="00402528" w:rsidRPr="00C055C7" w:rsidRDefault="00402528" w:rsidP="00C055C7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общественное объединение, деятельность которого приостановлена в соответствии с Федеральным законом от 25 июля 2002 г</w:t>
            </w:r>
            <w:r w:rsidR="002258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ода</w:t>
            </w:r>
            <w:r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 114-ФЗ «О противодействии экстремистской деятельности», если решение о приостановлении не было признано судом незаконным;</w:t>
            </w:r>
          </w:p>
          <w:p w:rsidR="00402528" w:rsidRPr="00C055C7" w:rsidRDefault="00402528" w:rsidP="00C055C7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общественное объединение, включенное в реестр некоммерческих организаций, выполняющих функции иностранного агента.</w:t>
            </w:r>
          </w:p>
          <w:p w:rsidR="00402528" w:rsidRDefault="00402528" w:rsidP="00C055C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E119B" w:rsidRPr="00C055C7" w:rsidRDefault="00FE119B" w:rsidP="00C055C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02528" w:rsidRDefault="00473918" w:rsidP="00402528">
      <w:pPr>
        <w:pStyle w:val="affff7"/>
        <w:numPr>
          <w:ilvl w:val="0"/>
          <w:numId w:val="18"/>
        </w:numPr>
        <w:jc w:val="both"/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</w:pPr>
      <w:proofErr w:type="gramStart"/>
      <w:r w:rsidRPr="004808BD">
        <w:rPr>
          <w:color w:val="auto"/>
        </w:rPr>
        <w:lastRenderedPageBreak/>
        <w:t>.</w:t>
      </w:r>
      <w:r w:rsidRPr="004808BD"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  <w:t>Приостановление</w:t>
      </w:r>
      <w:proofErr w:type="gramEnd"/>
      <w:r w:rsidRPr="004808BD"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  <w:t xml:space="preserve"> деятельности состава общественн</w:t>
      </w:r>
      <w:r w:rsidR="00D5668A" w:rsidRPr="004808BD"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  <w:t>ой</w:t>
      </w:r>
      <w:r w:rsidRPr="004808BD"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  <w:t xml:space="preserve"> наблюдательн</w:t>
      </w:r>
      <w:r w:rsidR="00D5668A" w:rsidRPr="004808BD"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  <w:t>ой</w:t>
      </w:r>
      <w:r w:rsidRPr="004808BD"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  <w:t xml:space="preserve"> комисси</w:t>
      </w:r>
      <w:r w:rsidR="00D5668A" w:rsidRPr="004808BD"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  <w:t>и</w:t>
      </w:r>
    </w:p>
    <w:p w:rsidR="001A40BC" w:rsidRPr="004808BD" w:rsidRDefault="001A40BC" w:rsidP="001A40BC">
      <w:pPr>
        <w:pStyle w:val="affff7"/>
        <w:ind w:left="360"/>
        <w:jc w:val="both"/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</w:pPr>
    </w:p>
    <w:p w:rsidR="002A67EA" w:rsidRPr="001A40BC" w:rsidRDefault="001A40BC" w:rsidP="001A40BC">
      <w:pPr>
        <w:pStyle w:val="affff7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приостанавливается </w:t>
      </w:r>
      <w:r w:rsidRPr="001A40BC">
        <w:rPr>
          <w:rFonts w:ascii="Times New Roman" w:hAnsi="Times New Roman" w:cs="Times New Roman"/>
          <w:color w:val="auto"/>
          <w:sz w:val="28"/>
          <w:szCs w:val="28"/>
        </w:rPr>
        <w:t xml:space="preserve">советом Общественной палаты </w:t>
      </w:r>
      <w:r w:rsidR="0022585D">
        <w:rPr>
          <w:rFonts w:ascii="Times New Roman" w:hAnsi="Times New Roman" w:cs="Times New Roman"/>
          <w:color w:val="auto"/>
          <w:sz w:val="28"/>
          <w:szCs w:val="28"/>
        </w:rPr>
        <w:t xml:space="preserve">Российской Федерации </w:t>
      </w:r>
      <w:r w:rsidRPr="001A40BC">
        <w:rPr>
          <w:rFonts w:ascii="Times New Roman" w:hAnsi="Times New Roman" w:cs="Times New Roman"/>
          <w:color w:val="auto"/>
          <w:sz w:val="28"/>
          <w:szCs w:val="28"/>
        </w:rPr>
        <w:t xml:space="preserve">с момента утраты </w:t>
      </w:r>
      <w:r>
        <w:rPr>
          <w:rFonts w:ascii="Times New Roman" w:hAnsi="Times New Roman" w:cs="Times New Roman"/>
          <w:color w:val="auto"/>
          <w:sz w:val="28"/>
          <w:szCs w:val="28"/>
        </w:rPr>
        <w:t>ОНК</w:t>
      </w:r>
      <w:r w:rsidRPr="001A40BC">
        <w:rPr>
          <w:rFonts w:ascii="Times New Roman" w:hAnsi="Times New Roman" w:cs="Times New Roman"/>
          <w:color w:val="auto"/>
          <w:sz w:val="28"/>
          <w:szCs w:val="28"/>
        </w:rPr>
        <w:t xml:space="preserve"> правомочности.</w:t>
      </w:r>
    </w:p>
    <w:tbl>
      <w:tblPr>
        <w:tblStyle w:val="af0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Макетная таблица раздела «Опыт работы»"/>
      </w:tblPr>
      <w:tblGrid>
        <w:gridCol w:w="9554"/>
      </w:tblGrid>
      <w:tr w:rsidR="004808BD" w:rsidRPr="001A7844" w:rsidTr="004808BD">
        <w:tc>
          <w:tcPr>
            <w:tcW w:w="8958" w:type="dxa"/>
          </w:tcPr>
          <w:p w:rsidR="00402528" w:rsidRPr="00235F66" w:rsidRDefault="00402528" w:rsidP="001A40BC">
            <w:pPr>
              <w:pStyle w:val="affff7"/>
              <w:ind w:left="5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A40BC" w:rsidRPr="001A7844" w:rsidRDefault="001A40BC" w:rsidP="001A40BC">
            <w:pPr>
              <w:pStyle w:val="affff7"/>
              <w:ind w:left="5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2A67EA" w:rsidRPr="001A7844" w:rsidRDefault="00D5668A" w:rsidP="0057564D">
      <w:pPr>
        <w:pStyle w:val="affff7"/>
        <w:numPr>
          <w:ilvl w:val="0"/>
          <w:numId w:val="18"/>
        </w:numPr>
        <w:jc w:val="both"/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</w:pPr>
      <w:r w:rsidRPr="001A7844"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  <w:t>Прекращение деятельности состава общественной наблюдательной комиссии</w:t>
      </w:r>
    </w:p>
    <w:p w:rsidR="002A67EA" w:rsidRPr="004808BD" w:rsidRDefault="002A67EA" w:rsidP="002A67EA">
      <w:pPr>
        <w:pStyle w:val="affff7"/>
        <w:ind w:left="793"/>
        <w:jc w:val="both"/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</w:pPr>
    </w:p>
    <w:tbl>
      <w:tblPr>
        <w:tblStyle w:val="af0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Макетная таблица раздела «Опыт работы»"/>
      </w:tblPr>
      <w:tblGrid>
        <w:gridCol w:w="9554"/>
      </w:tblGrid>
      <w:tr w:rsidR="004808BD" w:rsidRPr="004808BD" w:rsidTr="002A67EA">
        <w:tc>
          <w:tcPr>
            <w:tcW w:w="8958" w:type="dxa"/>
          </w:tcPr>
          <w:p w:rsidR="002A67EA" w:rsidRPr="004808BD" w:rsidRDefault="002A67EA" w:rsidP="004808BD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08B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случаях неоднократных нарушений ОНК Конституции Российской Федерации, федеральных конституционных законов и иных федеральных законов Российской Федерации;</w:t>
            </w:r>
          </w:p>
          <w:p w:rsidR="002A67EA" w:rsidRPr="004808BD" w:rsidRDefault="002A67EA" w:rsidP="004808BD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08B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случаях систематического осуществления ОНК деятельности, противоречащей ее целям;</w:t>
            </w:r>
          </w:p>
          <w:p w:rsidR="0022585D" w:rsidRPr="00681314" w:rsidRDefault="002A67EA" w:rsidP="00681314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08B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если ОНК не образована в правомочном составе (</w:t>
            </w:r>
            <w:r w:rsidR="001A40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количество назначенных членов ОНК </w:t>
            </w:r>
            <w:r w:rsidR="0057564D" w:rsidRPr="004808B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составляет </w:t>
            </w:r>
            <w:r w:rsidRPr="004808B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менее </w:t>
            </w:r>
            <w:r w:rsidR="004864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двух </w:t>
            </w:r>
            <w:r w:rsidR="00593F0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третей</w:t>
            </w:r>
            <w:r w:rsidR="0057564D" w:rsidRPr="004808B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от </w:t>
            </w:r>
            <w:r w:rsidR="001A40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установленной численности </w:t>
            </w:r>
            <w:r w:rsidR="0057564D" w:rsidRPr="004808B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ОНК</w:t>
            </w:r>
            <w:r w:rsidR="001A40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).</w:t>
            </w:r>
          </w:p>
          <w:p w:rsidR="0022585D" w:rsidRPr="00235F66" w:rsidRDefault="0022585D" w:rsidP="008C4849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81314" w:rsidRPr="00235F66" w:rsidRDefault="00681314" w:rsidP="001A40BC">
            <w:pPr>
              <w:pStyle w:val="affff7"/>
              <w:ind w:left="5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C4849" w:rsidRPr="00235F66" w:rsidRDefault="008C4849" w:rsidP="001A40BC">
            <w:pPr>
              <w:pStyle w:val="affff7"/>
              <w:ind w:left="5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A05F09" w:rsidRPr="001A7844" w:rsidRDefault="007C239D" w:rsidP="00DF39FD">
      <w:pPr>
        <w:pStyle w:val="affff7"/>
        <w:numPr>
          <w:ilvl w:val="0"/>
          <w:numId w:val="18"/>
        </w:numPr>
        <w:jc w:val="both"/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</w:pPr>
      <w:r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  <w:lastRenderedPageBreak/>
        <w:t>Члены общественнОЙ</w:t>
      </w:r>
      <w:r w:rsidR="00D5668A" w:rsidRPr="001A7844"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  <w:t xml:space="preserve"> наблюдательн</w:t>
      </w:r>
      <w:r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  <w:t>Ой</w:t>
      </w:r>
      <w:r w:rsidR="00D5668A" w:rsidRPr="001A7844"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  <w:t xml:space="preserve"> комисси</w:t>
      </w:r>
      <w:r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  <w:t>И</w:t>
      </w:r>
    </w:p>
    <w:tbl>
      <w:tblPr>
        <w:tblStyle w:val="af0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Макетная таблица раздела «Опыт работы»"/>
      </w:tblPr>
      <w:tblGrid>
        <w:gridCol w:w="9554"/>
      </w:tblGrid>
      <w:tr w:rsidR="00A05F09" w:rsidRPr="004507A5" w:rsidTr="00B74772">
        <w:tc>
          <w:tcPr>
            <w:tcW w:w="9355" w:type="dxa"/>
          </w:tcPr>
          <w:p w:rsidR="00A05F09" w:rsidRPr="00933AEF" w:rsidRDefault="0022585D" w:rsidP="00A05F09">
            <w:pPr>
              <w:shd w:val="clear" w:color="auto" w:fill="FFFFFF"/>
              <w:spacing w:before="120" w:after="120"/>
              <w:ind w:left="36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Членом ОНК м</w:t>
            </w:r>
            <w:r w:rsidR="00593F0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ожет быть</w:t>
            </w:r>
            <w:r w:rsidR="00A05F09" w:rsidRPr="00933A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:</w:t>
            </w:r>
          </w:p>
          <w:p w:rsidR="00A05F09" w:rsidRPr="00A05F09" w:rsidRDefault="00A05F09" w:rsidP="00A05F09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гражданин Российской Федерации;</w:t>
            </w:r>
          </w:p>
          <w:p w:rsidR="00A05F09" w:rsidRPr="00A05F09" w:rsidRDefault="00A05F09" w:rsidP="00A05F09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достигший возраста 25 лет;</w:t>
            </w:r>
          </w:p>
          <w:p w:rsidR="00A05F09" w:rsidRPr="00A05F09" w:rsidRDefault="00A05F09" w:rsidP="00A05F09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имеющий опыт работы в области защиты прав</w:t>
            </w:r>
            <w:r w:rsidR="002258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A05F09" w:rsidRPr="004507A5" w:rsidRDefault="00A05F09" w:rsidP="001A40BC">
            <w:pPr>
              <w:pStyle w:val="affff7"/>
              <w:ind w:left="502"/>
              <w:jc w:val="both"/>
            </w:pPr>
          </w:p>
        </w:tc>
      </w:tr>
      <w:tr w:rsidR="00A05F09" w:rsidRPr="004507A5" w:rsidTr="00B74772">
        <w:tc>
          <w:tcPr>
            <w:tcW w:w="9355" w:type="dxa"/>
            <w:tcMar>
              <w:top w:w="216" w:type="dxa"/>
            </w:tcMar>
          </w:tcPr>
          <w:p w:rsidR="00A05F09" w:rsidRPr="00933AEF" w:rsidRDefault="0022585D" w:rsidP="00A05F09">
            <w:pPr>
              <w:shd w:val="clear" w:color="auto" w:fill="FFFFFF"/>
              <w:spacing w:before="120" w:after="120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Членом ОНК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н</w:t>
            </w:r>
            <w:r w:rsidR="00593F0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е может быть</w:t>
            </w:r>
            <w:r w:rsidR="00A05F09" w:rsidRPr="00933AE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:</w:t>
            </w:r>
          </w:p>
          <w:p w:rsidR="00A05F09" w:rsidRPr="00A05F09" w:rsidRDefault="00593F00" w:rsidP="00A05F09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лицо, </w:t>
            </w:r>
            <w:r w:rsidR="00A05F09"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имеющее неснятую или непогашенную судимость;</w:t>
            </w:r>
          </w:p>
          <w:p w:rsidR="00A05F09" w:rsidRPr="00A05F09" w:rsidRDefault="00593F00" w:rsidP="00A05F09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лицо, </w:t>
            </w:r>
            <w:r w:rsidR="00A05F09"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имеющее близких родственников, отбывающих наказание в местах лишения свободы;</w:t>
            </w:r>
          </w:p>
          <w:p w:rsidR="00A05F09" w:rsidRPr="00A05F09" w:rsidRDefault="00593F00" w:rsidP="00A05F09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лицо, </w:t>
            </w:r>
            <w:r w:rsidR="00A05F09"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признанное решением суда недееспособным или ограниченно дееспособным;</w:t>
            </w:r>
          </w:p>
          <w:p w:rsidR="00A05F09" w:rsidRDefault="00A05F09" w:rsidP="00A05F09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адвокаты, сотрудники органов прокуратуры, лица, замещающие государственные должности Российской Федерации, должности федеральной государственной службы, государственные должности субъектов Российской Федерации, должности государственной гражданской службы субъектов Российской Федерации, должности муниципальной службы, а также лица, замещающие выборные должности в органах местного самоуправления;</w:t>
            </w:r>
          </w:p>
          <w:p w:rsidR="00E35F56" w:rsidRPr="00A05F09" w:rsidRDefault="00593F00" w:rsidP="00A05F09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лицо, </w:t>
            </w:r>
            <w:r w:rsidR="00E35F56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имеющ</w:t>
            </w:r>
            <w:r w:rsidR="00E35F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ее</w:t>
            </w:r>
            <w:r w:rsidR="00E35F56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гражданств</w:t>
            </w:r>
            <w:r w:rsidR="00E35F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</w:t>
            </w:r>
            <w:r w:rsidR="00E35F56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(подданств</w:t>
            </w:r>
            <w:r w:rsidR="00E35F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E35F56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иностранного государства либо вид на жительство или ин</w:t>
            </w:r>
            <w:r w:rsidR="00E35F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ой</w:t>
            </w:r>
            <w:r w:rsidR="00E35F56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документ, подтверждающ</w:t>
            </w:r>
            <w:r w:rsidR="00E35F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ий</w:t>
            </w:r>
            <w:r w:rsidR="00E35F56" w:rsidRPr="00C055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право на постоянное проживание гражданина Российской Федерации на территории иностранного государства</w:t>
            </w:r>
            <w:r w:rsidR="00E35F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A05F09" w:rsidRDefault="00A05F09" w:rsidP="00B74772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одно и то же лицо не может быть назначено членом ОНК одного субъекта Российской Федерации более трех раз подряд.</w:t>
            </w:r>
          </w:p>
          <w:p w:rsidR="00593F00" w:rsidRPr="00235F66" w:rsidRDefault="00593F00" w:rsidP="00593F00">
            <w:pPr>
              <w:pStyle w:val="affff7"/>
              <w:ind w:left="5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C4849" w:rsidRPr="00235F66" w:rsidRDefault="008C4849" w:rsidP="00593F00">
            <w:pPr>
              <w:pStyle w:val="affff7"/>
              <w:ind w:left="5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76485D" w:rsidRDefault="001A7844" w:rsidP="00DF39FD">
      <w:pPr>
        <w:pStyle w:val="affff7"/>
        <w:numPr>
          <w:ilvl w:val="0"/>
          <w:numId w:val="18"/>
        </w:numPr>
        <w:ind w:left="284" w:firstLine="0"/>
        <w:jc w:val="both"/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</w:pPr>
      <w:r w:rsidRPr="001A7844"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  <w:t>ПРИОСТАНОВЛЕНИЕ ПОЛНОМОЧИЙ ЧЛЕНА ОБЩЕСТВЕННОЙ наблюдательной комиссии</w:t>
      </w:r>
    </w:p>
    <w:p w:rsidR="00502185" w:rsidRPr="001A7844" w:rsidRDefault="00502185" w:rsidP="00502185">
      <w:pPr>
        <w:pStyle w:val="affff7"/>
        <w:ind w:left="284"/>
        <w:jc w:val="both"/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</w:pPr>
    </w:p>
    <w:tbl>
      <w:tblPr>
        <w:tblStyle w:val="af0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Макетная таблица раздела «Опыт работы»"/>
      </w:tblPr>
      <w:tblGrid>
        <w:gridCol w:w="9554"/>
      </w:tblGrid>
      <w:tr w:rsidR="00842346" w:rsidRPr="00824081" w:rsidTr="00842346">
        <w:tc>
          <w:tcPr>
            <w:tcW w:w="8958" w:type="dxa"/>
          </w:tcPr>
          <w:p w:rsidR="00A05F09" w:rsidRPr="00A05F09" w:rsidRDefault="00A05F09" w:rsidP="00A05F09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при </w:t>
            </w:r>
            <w:r w:rsidR="00842346"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административно</w:t>
            </w:r>
            <w:r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  <w:r w:rsidR="00842346"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задержани</w:t>
            </w:r>
            <w:r w:rsidR="002258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="00842346"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срок более трех часов (в случае, если в отношении его ведется производство по делу об административном правонарушении, влекущем в качестве одной из мер административного наказания административный арест, </w:t>
            </w:r>
            <w:r w:rsidR="00907AA3" w:rsidRPr="00893E6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42346"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время административного задержания);</w:t>
            </w:r>
            <w:r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A05F09" w:rsidRPr="00A05F09" w:rsidRDefault="00A05F09" w:rsidP="00A05F09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при привлечении в качестве подозреваемого или обвиняемого </w:t>
            </w:r>
            <w:r w:rsidR="00907AA3" w:rsidRPr="00893E6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07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 момента фактического задержания его в качестве лица, подозреваемого в совершении преступления, до прекращения уголовного преследования в отношении данного лица в связи с отсутствием состава преступления или непричастностью к совершению преступления либо до вступления в законную силу оправдательного приговора суда в его отношении; </w:t>
            </w:r>
          </w:p>
          <w:p w:rsidR="00842346" w:rsidRPr="00824081" w:rsidRDefault="00A05F09" w:rsidP="00A05F09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при назначении административного наказания в виде административного ареста </w:t>
            </w:r>
            <w:r w:rsidR="00907AA3" w:rsidRPr="00893E6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время административного ареста.</w:t>
            </w:r>
          </w:p>
        </w:tc>
      </w:tr>
    </w:tbl>
    <w:p w:rsidR="00D64561" w:rsidRPr="00235F66" w:rsidRDefault="00D64561" w:rsidP="00842346">
      <w:pPr>
        <w:jc w:val="both"/>
        <w:rPr>
          <w:rFonts w:ascii="Georgia" w:eastAsiaTheme="majorEastAsia" w:hAnsi="Georgia" w:cstheme="majorBidi"/>
          <w:b/>
          <w:caps/>
          <w:color w:val="262626" w:themeColor="text1" w:themeTint="D9"/>
          <w:sz w:val="28"/>
          <w:szCs w:val="32"/>
        </w:rPr>
      </w:pPr>
    </w:p>
    <w:p w:rsidR="008C4849" w:rsidRPr="00235F66" w:rsidRDefault="008C4849" w:rsidP="00842346">
      <w:pPr>
        <w:jc w:val="both"/>
        <w:rPr>
          <w:rFonts w:ascii="Georgia" w:eastAsiaTheme="majorEastAsia" w:hAnsi="Georgia" w:cstheme="majorBidi"/>
          <w:b/>
          <w:caps/>
          <w:color w:val="262626" w:themeColor="text1" w:themeTint="D9"/>
          <w:sz w:val="28"/>
          <w:szCs w:val="32"/>
        </w:rPr>
      </w:pPr>
    </w:p>
    <w:p w:rsidR="008C4849" w:rsidRPr="00235F66" w:rsidRDefault="008C4849" w:rsidP="00842346">
      <w:pPr>
        <w:jc w:val="both"/>
        <w:rPr>
          <w:rFonts w:ascii="Georgia" w:eastAsiaTheme="majorEastAsia" w:hAnsi="Georgia" w:cstheme="majorBidi"/>
          <w:b/>
          <w:caps/>
          <w:color w:val="262626" w:themeColor="text1" w:themeTint="D9"/>
          <w:sz w:val="28"/>
          <w:szCs w:val="32"/>
        </w:rPr>
      </w:pPr>
    </w:p>
    <w:p w:rsidR="00D5668A" w:rsidRDefault="00215B39" w:rsidP="00502185">
      <w:pPr>
        <w:pStyle w:val="affff7"/>
        <w:numPr>
          <w:ilvl w:val="0"/>
          <w:numId w:val="18"/>
        </w:numPr>
        <w:ind w:hanging="76"/>
        <w:jc w:val="both"/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</w:pPr>
      <w:r w:rsidRPr="00215B39"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  <w:t xml:space="preserve"> </w:t>
      </w:r>
      <w:r w:rsidR="00D5668A" w:rsidRPr="00DF39FD"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  <w:t>Прекращение полномочий члена общес</w:t>
      </w:r>
      <w:r w:rsidR="001A40BC"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  <w:t>твенной наблюдательной комиссии</w:t>
      </w:r>
    </w:p>
    <w:p w:rsidR="00D64561" w:rsidRPr="00DF39FD" w:rsidRDefault="00D64561" w:rsidP="001A40BC">
      <w:pPr>
        <w:pStyle w:val="affff7"/>
        <w:ind w:left="360"/>
        <w:jc w:val="both"/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</w:pPr>
    </w:p>
    <w:p w:rsidR="00502185" w:rsidRPr="001A40BC" w:rsidRDefault="001A40BC" w:rsidP="00502185">
      <w:pPr>
        <w:pStyle w:val="affff7"/>
        <w:ind w:left="28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A40BC">
        <w:rPr>
          <w:rFonts w:ascii="Times New Roman" w:hAnsi="Times New Roman" w:cs="Times New Roman"/>
          <w:b/>
          <w:color w:val="auto"/>
          <w:sz w:val="28"/>
          <w:szCs w:val="28"/>
        </w:rPr>
        <w:t>Основания для прекращения полномочий:</w:t>
      </w:r>
    </w:p>
    <w:tbl>
      <w:tblPr>
        <w:tblStyle w:val="af0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Макетная таблица раздела «Опыт работы»"/>
      </w:tblPr>
      <w:tblGrid>
        <w:gridCol w:w="9554"/>
      </w:tblGrid>
      <w:tr w:rsidR="00502185" w:rsidRPr="004507A5" w:rsidTr="00AF74BE">
        <w:trPr>
          <w:trHeight w:val="1135"/>
        </w:trPr>
        <w:tc>
          <w:tcPr>
            <w:tcW w:w="8958" w:type="dxa"/>
          </w:tcPr>
          <w:p w:rsidR="00502185" w:rsidRDefault="00502185" w:rsidP="00546D1F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21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истечение срока полномочий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ОНК</w:t>
            </w:r>
            <w:r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; </w:t>
            </w:r>
          </w:p>
          <w:p w:rsidR="00502185" w:rsidRDefault="00502185" w:rsidP="00546D1F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заявление о выходе из состава ОНК;</w:t>
            </w:r>
          </w:p>
          <w:p w:rsidR="00D62BE3" w:rsidRPr="00D62BE3" w:rsidRDefault="00D62BE3" w:rsidP="00546D1F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при наличии </w:t>
            </w:r>
            <w:r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неснят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ой</w:t>
            </w:r>
            <w:r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или непогашенн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ой</w:t>
            </w:r>
            <w:r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судимост</w:t>
            </w:r>
            <w:r w:rsidR="00215B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или при наличии </w:t>
            </w:r>
            <w:r w:rsidRPr="00D62B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близких родственников, отбывающих наказание в местах лишения свободы;</w:t>
            </w:r>
          </w:p>
          <w:p w:rsidR="00502185" w:rsidRDefault="007740C1" w:rsidP="00546D1F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при </w:t>
            </w:r>
            <w:r w:rsidR="00502185" w:rsidRPr="005021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вступлени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="00502185" w:rsidRPr="005021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законную силу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обвинительного приговора суда</w:t>
            </w:r>
            <w:r w:rsidR="00502185" w:rsidRPr="005021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либо судебного решения о применении к </w:t>
            </w:r>
            <w:r w:rsidRPr="005021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член</w:t>
            </w:r>
            <w:r w:rsidR="009B2F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</w:t>
            </w:r>
            <w:r w:rsidRPr="005021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ОНК</w:t>
            </w:r>
            <w:r w:rsidR="00502185" w:rsidRPr="005021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принудительных мер медицинского характера;</w:t>
            </w:r>
          </w:p>
          <w:p w:rsidR="00546D1F" w:rsidRPr="00546D1F" w:rsidRDefault="00AE562F" w:rsidP="00546D1F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 замещении следующих должностей: адвоката</w:t>
            </w:r>
            <w:r w:rsidR="00546D1F"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сотрудник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="00546D1F"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органов прокуратуры, государственн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ых</w:t>
            </w:r>
            <w:r w:rsidR="00546D1F"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должност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ей</w:t>
            </w:r>
            <w:r w:rsidR="00546D1F"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Российской Федерации, должност</w:t>
            </w:r>
            <w:r w:rsidR="00215B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ей</w:t>
            </w:r>
            <w:r w:rsidR="00546D1F"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федеральной государственной службы, государственны</w:t>
            </w:r>
            <w:r w:rsidR="00215B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</w:t>
            </w:r>
            <w:r w:rsidR="00546D1F"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должност</w:t>
            </w:r>
            <w:r w:rsidR="00215B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ей</w:t>
            </w:r>
            <w:r w:rsidR="00546D1F"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субъектов Российской Федерации, должност</w:t>
            </w:r>
            <w:r w:rsidR="00215B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ей</w:t>
            </w:r>
            <w:r w:rsidR="00546D1F"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государственной гражданской службы субъектов Российской Федерации, должност</w:t>
            </w:r>
            <w:r w:rsidR="00215B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ей</w:t>
            </w:r>
            <w:r w:rsidR="00546D1F"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муниципальной службы, а также выборны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</w:t>
            </w:r>
            <w:r w:rsidR="00546D1F"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должност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ей</w:t>
            </w:r>
            <w:r w:rsidR="00546D1F"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органах местного самоуправления;</w:t>
            </w:r>
          </w:p>
          <w:p w:rsidR="00502185" w:rsidRPr="00824081" w:rsidRDefault="00502185" w:rsidP="00546D1F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21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прекращение гражданства Российской Федерации или наличие у </w:t>
            </w:r>
            <w:r w:rsidR="00D62BE3" w:rsidRPr="005021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члена ОНК</w:t>
            </w:r>
            <w:r w:rsidRPr="005021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546D1F" w:rsidRDefault="00546D1F" w:rsidP="00546D1F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6D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вступление в законную силу решения суда о признании члена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ОНК</w:t>
            </w:r>
            <w:r w:rsidRPr="00546D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безвестно отсутствующим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502185" w:rsidRDefault="00D62BE3" w:rsidP="00546D1F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2B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смерть или вступление в законную силу решения суда об объявлении</w:t>
            </w:r>
            <w:r w:rsidRPr="005021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члена ОНК</w:t>
            </w:r>
            <w:r w:rsidRPr="00D62B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умершим;</w:t>
            </w:r>
          </w:p>
          <w:p w:rsidR="00215B39" w:rsidRDefault="00012ED7" w:rsidP="00012ED7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12E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случае решения совета Общественной палаты</w:t>
            </w:r>
            <w:r w:rsidR="00215B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Российской Федерации</w:t>
            </w:r>
            <w:r w:rsidRPr="00012E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принято</w:t>
            </w:r>
            <w:r w:rsidR="00AF74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</w:t>
            </w:r>
            <w:r w:rsidRPr="00012E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 пр</w:t>
            </w:r>
            <w:r w:rsidR="00215B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едставлению соответствующей ОНК</w:t>
            </w:r>
            <w:r w:rsidRPr="00012E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или руководящего коллегиального органа общественного объединения, выдвинувшего кандидатуру</w:t>
            </w:r>
            <w:r w:rsidR="00215B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члена ОНК;</w:t>
            </w:r>
          </w:p>
          <w:p w:rsidR="00D62BE3" w:rsidRPr="00012ED7" w:rsidRDefault="00012ED7" w:rsidP="00012ED7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12E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случае ненадлежащего исполнения членом ОНК своих обязанностей, предусмотренных </w:t>
            </w:r>
            <w:r w:rsidR="00215B39" w:rsidRPr="009D2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Федеральны</w:t>
            </w:r>
            <w:r w:rsidR="00215B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  <w:r w:rsidR="00215B39" w:rsidRPr="009D2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закон</w:t>
            </w:r>
            <w:r w:rsidR="00215B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ом</w:t>
            </w:r>
            <w:r w:rsidR="00215B39" w:rsidRPr="009D2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от 10 июня 2008 г</w:t>
            </w:r>
            <w:r w:rsidR="00215B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ода </w:t>
            </w:r>
            <w:r w:rsidR="00215B39" w:rsidRPr="009D2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76-ФЗ «Об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содержания»</w:t>
            </w:r>
            <w:r w:rsidRPr="00012E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либо грубого нарушения членом ОНК Кодекса этики;</w:t>
            </w:r>
          </w:p>
          <w:p w:rsidR="00546D1F" w:rsidRPr="00824081" w:rsidRDefault="00546D1F" w:rsidP="00546D1F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случае нарушения </w:t>
            </w:r>
            <w:r w:rsidR="00E6400D" w:rsidRPr="00546D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членом </w:t>
            </w:r>
            <w:r w:rsidR="00E640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ОНК</w:t>
            </w:r>
            <w:r w:rsidR="00E6400D" w:rsidRPr="00546D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законодательства Российской Федерации при посещении мест принудительного содержания;</w:t>
            </w:r>
          </w:p>
          <w:p w:rsidR="00824081" w:rsidRDefault="00546D1F" w:rsidP="00824081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в случае ликвидации или реорганизации общественного объединения</w:t>
            </w:r>
            <w:r w:rsidR="00215B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выдвинувшего кандидатуру члена ОНК;</w:t>
            </w:r>
          </w:p>
          <w:p w:rsidR="00E6400D" w:rsidRPr="008C4849" w:rsidRDefault="001A40BC" w:rsidP="001A40BC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случае </w:t>
            </w:r>
            <w:r w:rsidR="00546D1F" w:rsidRPr="008240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прекращени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</w:t>
            </w:r>
            <w:r w:rsidR="00546D1F" w:rsidRPr="008240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деятельности состава ОНК.</w:t>
            </w:r>
          </w:p>
          <w:p w:rsidR="008C4849" w:rsidRPr="00824081" w:rsidRDefault="008C4849" w:rsidP="008C4849">
            <w:pPr>
              <w:pStyle w:val="affff7"/>
              <w:ind w:left="5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CC4FE3" w:rsidRDefault="001C384E" w:rsidP="00CC4FE3">
      <w:pPr>
        <w:pStyle w:val="affff7"/>
        <w:numPr>
          <w:ilvl w:val="0"/>
          <w:numId w:val="18"/>
        </w:numPr>
        <w:ind w:hanging="76"/>
        <w:jc w:val="both"/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</w:pPr>
      <w:r w:rsidRPr="00E6400D"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  <w:lastRenderedPageBreak/>
        <w:t>Формы деятельности</w:t>
      </w:r>
      <w:r w:rsidR="00593F00"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  <w:t xml:space="preserve"> общественной наблюдательной комисси</w:t>
      </w:r>
    </w:p>
    <w:p w:rsidR="00CC4FE3" w:rsidRPr="00CC4FE3" w:rsidRDefault="00CC4FE3" w:rsidP="00CC4FE3">
      <w:pPr>
        <w:pStyle w:val="affff7"/>
        <w:ind w:left="360"/>
        <w:jc w:val="both"/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</w:pPr>
    </w:p>
    <w:tbl>
      <w:tblPr>
        <w:tblStyle w:val="af0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Макетная таблица раздела «Опыт работы»"/>
      </w:tblPr>
      <w:tblGrid>
        <w:gridCol w:w="9554"/>
      </w:tblGrid>
      <w:tr w:rsidR="00CC4FE3" w:rsidRPr="004507A5" w:rsidTr="000A195E">
        <w:tc>
          <w:tcPr>
            <w:tcW w:w="8958" w:type="dxa"/>
          </w:tcPr>
          <w:p w:rsidR="00CC4FE3" w:rsidRPr="00A05F09" w:rsidRDefault="00CC4FE3" w:rsidP="000A195E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Pr="00CC4F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осещение мест принудительного содержания</w:t>
            </w:r>
            <w:r w:rsidRPr="00A05F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; </w:t>
            </w:r>
          </w:p>
          <w:p w:rsidR="00CC4FE3" w:rsidRPr="00824081" w:rsidRDefault="00CC4FE3" w:rsidP="000A195E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4F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рассмотрение предложений, заявлений и жалоб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824081" w:rsidRPr="00824081" w:rsidRDefault="00CC4FE3" w:rsidP="00824081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4F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подготовка решений по результатам проведения общественного контроля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824081" w:rsidRPr="00824081" w:rsidRDefault="00CC4FE3" w:rsidP="00824081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240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направление материалов в советующие</w:t>
            </w:r>
            <w:r w:rsidR="00824081" w:rsidRPr="008240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органы, организации или должностным лицам для информирования или для разрешения вопросов</w:t>
            </w:r>
            <w:r w:rsidR="00215B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="00824081" w:rsidRPr="008240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возникших по итогам осуществления общественного контроля;</w:t>
            </w:r>
          </w:p>
          <w:p w:rsidR="00824081" w:rsidRDefault="00824081" w:rsidP="00824081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направление </w:t>
            </w:r>
            <w:r w:rsidRPr="008240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материалов по итогам осуще</w:t>
            </w:r>
            <w:r w:rsidR="00E64D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ствления общественного контроля </w:t>
            </w:r>
            <w:r w:rsidRPr="008240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 обеспечением прав </w:t>
            </w:r>
            <w:r w:rsidR="00ED4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лиц, </w:t>
            </w:r>
            <w:r w:rsidRPr="008240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находящихся в местах принудительного содержания</w:t>
            </w:r>
            <w:r w:rsidR="00215B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Pr="008240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несовершеннолетних, беременных женщин и женщин, имеющих детей в домах ребенка исправительных учреждений</w:t>
            </w:r>
            <w:r w:rsidR="00E64D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уполномоченным по правам ребенка в пределах территории соответствующего </w:t>
            </w:r>
            <w:r w:rsidR="00E64DA1" w:rsidRPr="000D05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субъекта</w:t>
            </w:r>
            <w:r w:rsidRPr="008240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  <w:bookmarkStart w:id="1" w:name="l231"/>
            <w:bookmarkEnd w:id="1"/>
          </w:p>
          <w:p w:rsidR="00AC0F95" w:rsidRPr="00430485" w:rsidRDefault="00430485" w:rsidP="00AC0F95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AC0F95" w:rsidRPr="004304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заимодействие по вопросам, относящимся к деятельности ОНК</w:t>
            </w:r>
            <w:r w:rsidR="00215B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="00AC0F95" w:rsidRPr="004304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 государственными структурами, общественными объединениями и иными организациями</w:t>
            </w:r>
            <w:r w:rsidRPr="004304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7F19C6" w:rsidRDefault="00AC0F95" w:rsidP="00AC0F95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0F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участие в работе комиссий исправительных учреждений при решении вопросов о переводе осужденных из одних условий отбывания наказания в другие; </w:t>
            </w:r>
          </w:p>
          <w:p w:rsidR="00AC0F95" w:rsidRPr="00AC0F95" w:rsidRDefault="00AC0F95" w:rsidP="00AC0F95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0F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проведение мероприятий (общественных обсуждений, слушаний)</w:t>
            </w:r>
            <w:r w:rsidR="007F19C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 вопросам своей деятельности;</w:t>
            </w:r>
          </w:p>
          <w:p w:rsidR="00AC0F95" w:rsidRDefault="007F19C6" w:rsidP="007F19C6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4F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участи</w:t>
            </w:r>
            <w:r w:rsidR="00215B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CC4F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работе общественных советов, создаваемых при соответствующих органах исполнительной власти субъектов Российской Федерации, по вопросам, относящимся к деятельности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ОНК (в случае привлечения</w:t>
            </w:r>
            <w:r w:rsidRPr="00CC4F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Pr="00CC4F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ями</w:t>
            </w:r>
            <w:r w:rsidRPr="00CC4F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органов исполнительной власти субъектов Российской Федерации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);</w:t>
            </w:r>
          </w:p>
          <w:p w:rsidR="007F19C6" w:rsidRPr="00AC0F95" w:rsidRDefault="007F19C6" w:rsidP="007F19C6">
            <w:pPr>
              <w:pStyle w:val="affff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иная деятельность, не противоречащая нормам законодательства Российской Федерации, необходимая для осуществления общественного контроля. </w:t>
            </w:r>
          </w:p>
        </w:tc>
      </w:tr>
    </w:tbl>
    <w:p w:rsidR="00CC4FE3" w:rsidRPr="00E6400D" w:rsidRDefault="00CC4FE3" w:rsidP="00E6400D">
      <w:pPr>
        <w:jc w:val="both"/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</w:pPr>
    </w:p>
    <w:p w:rsidR="00FD72CB" w:rsidRPr="00DF39FD" w:rsidRDefault="00215B39" w:rsidP="00502185">
      <w:pPr>
        <w:pStyle w:val="affff7"/>
        <w:numPr>
          <w:ilvl w:val="0"/>
          <w:numId w:val="18"/>
        </w:numPr>
        <w:ind w:hanging="76"/>
        <w:jc w:val="both"/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</w:pPr>
      <w:r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  <w:t xml:space="preserve"> </w:t>
      </w:r>
      <w:r w:rsidR="001C384E" w:rsidRPr="00DF39FD"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  <w:t>Ограничения деятельности члена общественной наблюдательной комиссии</w:t>
      </w:r>
    </w:p>
    <w:tbl>
      <w:tblPr>
        <w:tblStyle w:val="af0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Макетная таблица раздела «Опыт работы»"/>
      </w:tblPr>
      <w:tblGrid>
        <w:gridCol w:w="9554"/>
      </w:tblGrid>
      <w:tr w:rsidR="00FD72CB" w:rsidRPr="004507A5" w:rsidTr="0045502D">
        <w:trPr>
          <w:trHeight w:val="710"/>
        </w:trPr>
        <w:tc>
          <w:tcPr>
            <w:tcW w:w="8958" w:type="dxa"/>
          </w:tcPr>
          <w:p w:rsidR="00734286" w:rsidRPr="00734286" w:rsidRDefault="00734286" w:rsidP="0045502D">
            <w:pPr>
              <w:ind w:firstLine="72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34286" w:rsidRPr="0045367B" w:rsidRDefault="003B58BD" w:rsidP="0045367B">
            <w:pPr>
              <w:pStyle w:val="affff7"/>
              <w:numPr>
                <w:ilvl w:val="0"/>
                <w:numId w:val="22"/>
              </w:numPr>
              <w:ind w:left="32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</w:t>
            </w:r>
            <w:r w:rsidR="004304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лен ОНК не в</w:t>
            </w:r>
            <w:r w:rsidR="00734286" w:rsidRPr="004536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праве получать материальное возн</w:t>
            </w:r>
            <w:r w:rsidR="004536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аграждение за </w:t>
            </w:r>
            <w:r w:rsidR="00734286" w:rsidRPr="004536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свою деятельность;</w:t>
            </w:r>
          </w:p>
          <w:p w:rsidR="00734286" w:rsidRPr="0045367B" w:rsidRDefault="003B58BD" w:rsidP="0045367B">
            <w:pPr>
              <w:pStyle w:val="affff7"/>
              <w:numPr>
                <w:ilvl w:val="0"/>
                <w:numId w:val="22"/>
              </w:numPr>
              <w:ind w:left="32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</w:t>
            </w:r>
            <w:r w:rsidR="004304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лен ОНК не в</w:t>
            </w:r>
            <w:r w:rsidR="00734286" w:rsidRPr="004536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праве осуществлять общественный контроль в</w:t>
            </w:r>
            <w:r w:rsidR="004536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34286" w:rsidRPr="004536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местах принудительного содержания</w:t>
            </w:r>
            <w:r w:rsidR="004304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="00734286" w:rsidRPr="004536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если</w:t>
            </w:r>
            <w:r w:rsidR="004304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них содерж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="004304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тся</w:t>
            </w:r>
            <w:r w:rsidR="00734286" w:rsidRPr="004536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A12D6C" w:rsidRPr="0045367B" w:rsidRDefault="00FD72CB" w:rsidP="0045367B">
            <w:pPr>
              <w:pStyle w:val="affff7"/>
              <w:numPr>
                <w:ilvl w:val="0"/>
                <w:numId w:val="25"/>
              </w:numPr>
              <w:ind w:left="74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36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близкий родственник</w:t>
            </w:r>
            <w:r w:rsidR="004304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члена ОНК</w:t>
            </w:r>
            <w:r w:rsidR="00734286" w:rsidRPr="004536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FD72CB" w:rsidRPr="0045367B" w:rsidRDefault="00FD72CB" w:rsidP="0045367B">
            <w:pPr>
              <w:pStyle w:val="affff7"/>
              <w:numPr>
                <w:ilvl w:val="0"/>
                <w:numId w:val="25"/>
              </w:numPr>
              <w:ind w:left="74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36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лицо, являющееся участником судопроизводства по уголовному делу, в котором участником судопроизводства является член ОНК</w:t>
            </w:r>
            <w:r w:rsidR="003B58B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734286" w:rsidRPr="00FD72CB" w:rsidRDefault="003B58BD" w:rsidP="0045367B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</w:t>
            </w:r>
            <w:r w:rsidR="00734286" w:rsidRPr="00FD72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лены ОНК </w:t>
            </w:r>
            <w:r w:rsidR="00ED4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не </w:t>
            </w:r>
            <w:r w:rsidR="00734286" w:rsidRPr="00FD72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могут разглашать данные</w:t>
            </w:r>
            <w:r w:rsidR="00ED4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предварительного расследования, если на это </w:t>
            </w:r>
            <w:r w:rsidR="00AF74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действие </w:t>
            </w:r>
            <w:r w:rsidR="00ED44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нет</w:t>
            </w:r>
            <w:r w:rsidR="00734286" w:rsidRPr="00FD72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разрешения следователя или дознавател</w:t>
            </w:r>
            <w:r w:rsidR="004304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я;</w:t>
            </w:r>
          </w:p>
          <w:p w:rsidR="00A12D6C" w:rsidRPr="0045367B" w:rsidRDefault="003B58BD" w:rsidP="0045367B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A12D6C" w:rsidRPr="004536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ри беседе членов ОНК с подозреваемыми или обвиняемыми, содержащимися под стражей, условия беседы должны позволять представителям администрации следственного изолятора или изолятора временного содержания видеть и слышать участников беседы;</w:t>
            </w:r>
          </w:p>
          <w:p w:rsidR="00FD72CB" w:rsidRPr="00297134" w:rsidRDefault="003B58BD" w:rsidP="0045367B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A12D6C" w:rsidRPr="00FD72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роведение общественного контроля членами ОНК не д</w:t>
            </w:r>
            <w:r w:rsidR="00A12D6C" w:rsidRPr="004536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олжно препятствовать проведению </w:t>
            </w:r>
            <w:hyperlink r:id="rId11" w:history="1">
              <w:r w:rsidR="00A12D6C" w:rsidRPr="0045367B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процессуальных действий</w:t>
              </w:r>
            </w:hyperlink>
            <w:r w:rsidR="00A12D6C" w:rsidRPr="004536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0D73A6" w:rsidRPr="00297134" w:rsidRDefault="003B58BD" w:rsidP="00430485">
            <w:pPr>
              <w:pStyle w:val="affff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B208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ри введении </w:t>
            </w:r>
            <w:r w:rsidR="00A12D6C" w:rsidRPr="00FD72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местах принудительного содержания режим</w:t>
            </w:r>
            <w:r w:rsidR="00B208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="00A12D6C" w:rsidRPr="00FD72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особых условий (в порядке статьи 85 УИК РФ), члены ОНК могут посещать такие места принудительного содержания только с согласия федерального и</w:t>
            </w:r>
            <w:r w:rsidR="000D73A6" w:rsidRPr="004536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 регионального органа власти</w:t>
            </w:r>
            <w:r w:rsidR="004304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BD7122" w:rsidRPr="004507A5" w:rsidRDefault="00BD7122" w:rsidP="00430485">
            <w:pPr>
              <w:shd w:val="clear" w:color="auto" w:fill="FFFFFF"/>
              <w:spacing w:before="100" w:beforeAutospacing="1" w:after="100" w:afterAutospacing="1"/>
              <w:jc w:val="both"/>
            </w:pPr>
          </w:p>
        </w:tc>
      </w:tr>
    </w:tbl>
    <w:p w:rsidR="0023313D" w:rsidRDefault="0023313D" w:rsidP="00502185">
      <w:pPr>
        <w:pStyle w:val="affff7"/>
        <w:numPr>
          <w:ilvl w:val="0"/>
          <w:numId w:val="18"/>
        </w:numPr>
        <w:ind w:hanging="76"/>
        <w:jc w:val="both"/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</w:pPr>
      <w:r w:rsidRPr="00502185"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  <w:lastRenderedPageBreak/>
        <w:t xml:space="preserve">Обеспечение </w:t>
      </w:r>
      <w:r w:rsidR="00615998"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  <w:t>безопастности членов</w:t>
      </w:r>
      <w:r w:rsidR="009B7237"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  <w:t xml:space="preserve"> общественной наблюдательной комиссии</w:t>
      </w:r>
    </w:p>
    <w:p w:rsidR="00601C5A" w:rsidRPr="00601C5A" w:rsidRDefault="00601C5A" w:rsidP="00601C5A">
      <w:pPr>
        <w:ind w:left="284"/>
        <w:jc w:val="both"/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</w:pPr>
    </w:p>
    <w:tbl>
      <w:tblPr>
        <w:tblStyle w:val="af0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Макетная таблица раздела «Опыт работы»"/>
      </w:tblPr>
      <w:tblGrid>
        <w:gridCol w:w="9554"/>
      </w:tblGrid>
      <w:tr w:rsidR="00601C5A" w:rsidRPr="00601C5A" w:rsidTr="000A195E">
        <w:trPr>
          <w:trHeight w:val="710"/>
        </w:trPr>
        <w:tc>
          <w:tcPr>
            <w:tcW w:w="8958" w:type="dxa"/>
          </w:tcPr>
          <w:p w:rsidR="00601C5A" w:rsidRPr="0045367B" w:rsidRDefault="003B58BD" w:rsidP="000A195E">
            <w:pPr>
              <w:pStyle w:val="affff7"/>
              <w:numPr>
                <w:ilvl w:val="0"/>
                <w:numId w:val="22"/>
              </w:numPr>
              <w:ind w:left="32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="00601C5A" w:rsidRPr="00601C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дминистрация места принудительного содержания обеспечивает безопасность членов </w:t>
            </w:r>
            <w:r w:rsidR="00601C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ОНК</w:t>
            </w:r>
            <w:r w:rsidR="00601C5A" w:rsidRPr="00601C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 организует их сопровождение при посещении ими мест принудительного содержания.</w:t>
            </w:r>
          </w:p>
          <w:p w:rsidR="00601C5A" w:rsidRPr="00601C5A" w:rsidRDefault="00601C5A" w:rsidP="00601C5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615998" w:rsidRPr="00601C5A" w:rsidRDefault="00615998" w:rsidP="00601C5A">
      <w:pPr>
        <w:jc w:val="both"/>
        <w:rPr>
          <w:rFonts w:ascii="Georgia" w:eastAsiaTheme="majorEastAsia" w:hAnsi="Georgia" w:cstheme="majorBidi"/>
          <w:b/>
          <w:caps/>
          <w:color w:val="auto"/>
          <w:sz w:val="28"/>
          <w:szCs w:val="32"/>
        </w:rPr>
      </w:pPr>
    </w:p>
    <w:sectPr w:rsidR="00615998" w:rsidRPr="00601C5A" w:rsidSect="00D64561">
      <w:footerReference w:type="default" r:id="rId12"/>
      <w:headerReference w:type="first" r:id="rId13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979" w:rsidRDefault="00487979" w:rsidP="0068194B">
      <w:r>
        <w:separator/>
      </w:r>
    </w:p>
    <w:p w:rsidR="00487979" w:rsidRDefault="00487979"/>
    <w:p w:rsidR="00487979" w:rsidRDefault="00487979"/>
  </w:endnote>
  <w:endnote w:type="continuationSeparator" w:id="0">
    <w:p w:rsidR="00487979" w:rsidRDefault="00487979" w:rsidP="0068194B">
      <w:r>
        <w:continuationSeparator/>
      </w:r>
    </w:p>
    <w:p w:rsidR="00487979" w:rsidRDefault="00487979"/>
    <w:p w:rsidR="00487979" w:rsidRDefault="004879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  <w:lang w:val="ro-RO"/>
      </w:r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Pr="0050070D" w:rsidRDefault="002B2958">
        <w:pPr>
          <w:pStyle w:val="ac"/>
          <w:rPr>
            <w:rFonts w:ascii="Times New Roman" w:hAnsi="Times New Roman" w:cs="Times New Roman"/>
            <w:sz w:val="28"/>
            <w:szCs w:val="28"/>
            <w:lang w:val="ro-RO"/>
          </w:rPr>
        </w:pPr>
        <w:r w:rsidRPr="0050070D">
          <w:rPr>
            <w:rFonts w:ascii="Times New Roman" w:hAnsi="Times New Roman" w:cs="Times New Roman"/>
            <w:sz w:val="28"/>
            <w:szCs w:val="28"/>
            <w:lang w:val="ro-RO" w:bidi="ru-RU"/>
          </w:rPr>
          <w:fldChar w:fldCharType="begin"/>
        </w:r>
        <w:r w:rsidRPr="0050070D">
          <w:rPr>
            <w:rFonts w:ascii="Times New Roman" w:hAnsi="Times New Roman" w:cs="Times New Roman"/>
            <w:sz w:val="28"/>
            <w:szCs w:val="28"/>
            <w:lang w:val="ro-RO" w:bidi="ru-RU"/>
          </w:rPr>
          <w:instrText xml:space="preserve"> PAGE   \* MERGEFORMAT </w:instrText>
        </w:r>
        <w:r w:rsidRPr="0050070D">
          <w:rPr>
            <w:rFonts w:ascii="Times New Roman" w:hAnsi="Times New Roman" w:cs="Times New Roman"/>
            <w:sz w:val="28"/>
            <w:szCs w:val="28"/>
            <w:lang w:val="ro-RO" w:bidi="ru-RU"/>
          </w:rPr>
          <w:fldChar w:fldCharType="separate"/>
        </w:r>
        <w:r w:rsidR="003E012B">
          <w:rPr>
            <w:rFonts w:ascii="Times New Roman" w:hAnsi="Times New Roman" w:cs="Times New Roman"/>
            <w:noProof/>
            <w:sz w:val="28"/>
            <w:szCs w:val="28"/>
            <w:lang w:val="ro-RO" w:bidi="ru-RU"/>
          </w:rPr>
          <w:t>10</w:t>
        </w:r>
        <w:r w:rsidRPr="0050070D">
          <w:rPr>
            <w:rFonts w:ascii="Times New Roman" w:hAnsi="Times New Roman" w:cs="Times New Roman"/>
            <w:noProof/>
            <w:sz w:val="28"/>
            <w:szCs w:val="28"/>
            <w:lang w:val="ro-RO" w:bidi="ru-R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979" w:rsidRDefault="00487979" w:rsidP="0068194B">
      <w:r>
        <w:separator/>
      </w:r>
    </w:p>
    <w:p w:rsidR="00487979" w:rsidRDefault="00487979"/>
    <w:p w:rsidR="00487979" w:rsidRDefault="00487979"/>
  </w:footnote>
  <w:footnote w:type="continuationSeparator" w:id="0">
    <w:p w:rsidR="00487979" w:rsidRDefault="00487979" w:rsidP="0068194B">
      <w:r>
        <w:continuationSeparator/>
      </w:r>
    </w:p>
    <w:p w:rsidR="00487979" w:rsidRDefault="00487979"/>
    <w:p w:rsidR="00487979" w:rsidRDefault="004879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aa"/>
    </w:pPr>
    <w:r w:rsidRPr="004E01EB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76D084E" wp14:editId="7CE45CB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Прямая соединительная линия 5" descr="Разделительная линия заголовка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CBE8C66" id="Прямая соединительная линия 5" o:spid="_x0000_s1026" alt="Разделительная линия заголовка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5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184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7724625"/>
    <w:multiLevelType w:val="hybridMultilevel"/>
    <w:tmpl w:val="57109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E57081"/>
    <w:multiLevelType w:val="hybridMultilevel"/>
    <w:tmpl w:val="F1A28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2C150B"/>
    <w:multiLevelType w:val="hybridMultilevel"/>
    <w:tmpl w:val="E648E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FD4007"/>
    <w:multiLevelType w:val="multilevel"/>
    <w:tmpl w:val="9148F2AC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1D39543D"/>
    <w:multiLevelType w:val="hybridMultilevel"/>
    <w:tmpl w:val="6332CAD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7E2E08"/>
    <w:multiLevelType w:val="hybridMultilevel"/>
    <w:tmpl w:val="4AB454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B068ED"/>
    <w:multiLevelType w:val="hybridMultilevel"/>
    <w:tmpl w:val="CD7C8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7" w15:restartNumberingAfterBreak="0">
    <w:nsid w:val="2AA4209C"/>
    <w:multiLevelType w:val="hybridMultilevel"/>
    <w:tmpl w:val="51DCF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D1265"/>
    <w:multiLevelType w:val="multilevel"/>
    <w:tmpl w:val="81228616"/>
    <w:lvl w:ilvl="0">
      <w:start w:val="1"/>
      <w:numFmt w:val="decimal"/>
      <w:pStyle w:val="a0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FCE29E8"/>
    <w:multiLevelType w:val="hybridMultilevel"/>
    <w:tmpl w:val="A95254D0"/>
    <w:lvl w:ilvl="0" w:tplc="04190001">
      <w:start w:val="1"/>
      <w:numFmt w:val="bullet"/>
      <w:lvlText w:val=""/>
      <w:lvlJc w:val="left"/>
      <w:pPr>
        <w:ind w:left="1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5" w:hanging="360"/>
      </w:pPr>
      <w:rPr>
        <w:rFonts w:ascii="Wingdings" w:hAnsi="Wingdings" w:hint="default"/>
      </w:rPr>
    </w:lvl>
  </w:abstractNum>
  <w:abstractNum w:abstractNumId="20" w15:restartNumberingAfterBreak="0">
    <w:nsid w:val="35AB2D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F32DCD"/>
    <w:multiLevelType w:val="hybridMultilevel"/>
    <w:tmpl w:val="7D72E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5604F"/>
    <w:multiLevelType w:val="hybridMultilevel"/>
    <w:tmpl w:val="17709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46992"/>
    <w:multiLevelType w:val="hybridMultilevel"/>
    <w:tmpl w:val="BD482E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2D19CB"/>
    <w:multiLevelType w:val="hybridMultilevel"/>
    <w:tmpl w:val="717C20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CD2D7C"/>
    <w:multiLevelType w:val="hybridMultilevel"/>
    <w:tmpl w:val="3EC22674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41616B3C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1EE78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97254ED"/>
    <w:multiLevelType w:val="hybridMultilevel"/>
    <w:tmpl w:val="7AE040E4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29" w15:restartNumberingAfterBreak="0">
    <w:nsid w:val="4A735F25"/>
    <w:multiLevelType w:val="hybridMultilevel"/>
    <w:tmpl w:val="B0DEA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71C55"/>
    <w:multiLevelType w:val="hybridMultilevel"/>
    <w:tmpl w:val="7562973E"/>
    <w:lvl w:ilvl="0" w:tplc="0419000F">
      <w:start w:val="1"/>
      <w:numFmt w:val="decimal"/>
      <w:lvlText w:val="%1."/>
      <w:lvlJc w:val="left"/>
      <w:pPr>
        <w:ind w:left="793" w:hanging="360"/>
      </w:p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1" w15:restartNumberingAfterBreak="0">
    <w:nsid w:val="4CC863DC"/>
    <w:multiLevelType w:val="hybridMultilevel"/>
    <w:tmpl w:val="3B047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2B202E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13E0D6E"/>
    <w:multiLevelType w:val="hybridMultilevel"/>
    <w:tmpl w:val="EC1A472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AE53A8A"/>
    <w:multiLevelType w:val="hybridMultilevel"/>
    <w:tmpl w:val="19B0B60C"/>
    <w:lvl w:ilvl="0" w:tplc="0419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5" w15:restartNumberingAfterBreak="0">
    <w:nsid w:val="5C3D48FE"/>
    <w:multiLevelType w:val="hybridMultilevel"/>
    <w:tmpl w:val="0A42C656"/>
    <w:lvl w:ilvl="0" w:tplc="0419000F">
      <w:start w:val="1"/>
      <w:numFmt w:val="decimal"/>
      <w:lvlText w:val="%1."/>
      <w:lvlJc w:val="left"/>
      <w:pPr>
        <w:ind w:left="1153" w:hanging="360"/>
      </w:pPr>
    </w:lvl>
    <w:lvl w:ilvl="1" w:tplc="04190019" w:tentative="1">
      <w:start w:val="1"/>
      <w:numFmt w:val="lowerLetter"/>
      <w:lvlText w:val="%2."/>
      <w:lvlJc w:val="left"/>
      <w:pPr>
        <w:ind w:left="1873" w:hanging="360"/>
      </w:pPr>
    </w:lvl>
    <w:lvl w:ilvl="2" w:tplc="0419001B" w:tentative="1">
      <w:start w:val="1"/>
      <w:numFmt w:val="lowerRoman"/>
      <w:lvlText w:val="%3."/>
      <w:lvlJc w:val="right"/>
      <w:pPr>
        <w:ind w:left="2593" w:hanging="180"/>
      </w:pPr>
    </w:lvl>
    <w:lvl w:ilvl="3" w:tplc="0419000F" w:tentative="1">
      <w:start w:val="1"/>
      <w:numFmt w:val="decimal"/>
      <w:lvlText w:val="%4."/>
      <w:lvlJc w:val="left"/>
      <w:pPr>
        <w:ind w:left="3313" w:hanging="360"/>
      </w:pPr>
    </w:lvl>
    <w:lvl w:ilvl="4" w:tplc="04190019" w:tentative="1">
      <w:start w:val="1"/>
      <w:numFmt w:val="lowerLetter"/>
      <w:lvlText w:val="%5."/>
      <w:lvlJc w:val="left"/>
      <w:pPr>
        <w:ind w:left="4033" w:hanging="360"/>
      </w:pPr>
    </w:lvl>
    <w:lvl w:ilvl="5" w:tplc="0419001B" w:tentative="1">
      <w:start w:val="1"/>
      <w:numFmt w:val="lowerRoman"/>
      <w:lvlText w:val="%6."/>
      <w:lvlJc w:val="right"/>
      <w:pPr>
        <w:ind w:left="4753" w:hanging="180"/>
      </w:pPr>
    </w:lvl>
    <w:lvl w:ilvl="6" w:tplc="0419000F" w:tentative="1">
      <w:start w:val="1"/>
      <w:numFmt w:val="decimal"/>
      <w:lvlText w:val="%7."/>
      <w:lvlJc w:val="left"/>
      <w:pPr>
        <w:ind w:left="5473" w:hanging="360"/>
      </w:pPr>
    </w:lvl>
    <w:lvl w:ilvl="7" w:tplc="04190019" w:tentative="1">
      <w:start w:val="1"/>
      <w:numFmt w:val="lowerLetter"/>
      <w:lvlText w:val="%8."/>
      <w:lvlJc w:val="left"/>
      <w:pPr>
        <w:ind w:left="6193" w:hanging="360"/>
      </w:pPr>
    </w:lvl>
    <w:lvl w:ilvl="8" w:tplc="0419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36" w15:restartNumberingAfterBreak="0">
    <w:nsid w:val="5E5643EB"/>
    <w:multiLevelType w:val="hybridMultilevel"/>
    <w:tmpl w:val="96B41B0E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7" w15:restartNumberingAfterBreak="0">
    <w:nsid w:val="64001B8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7712791"/>
    <w:multiLevelType w:val="hybridMultilevel"/>
    <w:tmpl w:val="6338D6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750BC7"/>
    <w:multiLevelType w:val="hybridMultilevel"/>
    <w:tmpl w:val="F70639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0176E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22303CF"/>
    <w:multiLevelType w:val="hybridMultilevel"/>
    <w:tmpl w:val="A1944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8816D8"/>
    <w:multiLevelType w:val="hybridMultilevel"/>
    <w:tmpl w:val="446076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0E1FF5"/>
    <w:multiLevelType w:val="multilevel"/>
    <w:tmpl w:val="8882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6D52F2"/>
    <w:multiLevelType w:val="hybridMultilevel"/>
    <w:tmpl w:val="8ECE0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D37FD"/>
    <w:multiLevelType w:val="hybridMultilevel"/>
    <w:tmpl w:val="EEB2E080"/>
    <w:lvl w:ilvl="0" w:tplc="0419000F">
      <w:start w:val="1"/>
      <w:numFmt w:val="decimal"/>
      <w:lvlText w:val="%1."/>
      <w:lvlJc w:val="left"/>
      <w:pPr>
        <w:ind w:left="793" w:hanging="360"/>
      </w:p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46" w15:restartNumberingAfterBreak="0">
    <w:nsid w:val="7B1B0A88"/>
    <w:multiLevelType w:val="hybridMultilevel"/>
    <w:tmpl w:val="721E8636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47" w15:restartNumberingAfterBreak="0">
    <w:nsid w:val="7BEC4DB6"/>
    <w:multiLevelType w:val="hybridMultilevel"/>
    <w:tmpl w:val="2830444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0D3CFD"/>
    <w:multiLevelType w:val="hybridMultilevel"/>
    <w:tmpl w:val="C6DCA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E06E3"/>
    <w:multiLevelType w:val="hybridMultilevel"/>
    <w:tmpl w:val="A6324E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3"/>
  </w:num>
  <w:num w:numId="6">
    <w:abstractNumId w:val="3"/>
  </w:num>
  <w:num w:numId="7">
    <w:abstractNumId w:val="18"/>
  </w:num>
  <w:num w:numId="8">
    <w:abstractNumId w:val="2"/>
  </w:num>
  <w:num w:numId="9">
    <w:abstractNumId w:val="3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27"/>
  </w:num>
  <w:num w:numId="15">
    <w:abstractNumId w:val="37"/>
  </w:num>
  <w:num w:numId="16">
    <w:abstractNumId w:val="26"/>
  </w:num>
  <w:num w:numId="17">
    <w:abstractNumId w:val="15"/>
  </w:num>
  <w:num w:numId="18">
    <w:abstractNumId w:val="16"/>
  </w:num>
  <w:num w:numId="19">
    <w:abstractNumId w:val="49"/>
  </w:num>
  <w:num w:numId="20">
    <w:abstractNumId w:val="43"/>
  </w:num>
  <w:num w:numId="21">
    <w:abstractNumId w:val="39"/>
  </w:num>
  <w:num w:numId="22">
    <w:abstractNumId w:val="47"/>
  </w:num>
  <w:num w:numId="23">
    <w:abstractNumId w:val="44"/>
  </w:num>
  <w:num w:numId="24">
    <w:abstractNumId w:val="10"/>
  </w:num>
  <w:num w:numId="25">
    <w:abstractNumId w:val="40"/>
  </w:num>
  <w:num w:numId="26">
    <w:abstractNumId w:val="48"/>
  </w:num>
  <w:num w:numId="27">
    <w:abstractNumId w:val="25"/>
  </w:num>
  <w:num w:numId="28">
    <w:abstractNumId w:val="22"/>
  </w:num>
  <w:num w:numId="29">
    <w:abstractNumId w:val="23"/>
  </w:num>
  <w:num w:numId="30">
    <w:abstractNumId w:val="36"/>
  </w:num>
  <w:num w:numId="31">
    <w:abstractNumId w:val="24"/>
  </w:num>
  <w:num w:numId="32">
    <w:abstractNumId w:val="38"/>
  </w:num>
  <w:num w:numId="33">
    <w:abstractNumId w:val="31"/>
  </w:num>
  <w:num w:numId="34">
    <w:abstractNumId w:val="29"/>
  </w:num>
  <w:num w:numId="35">
    <w:abstractNumId w:val="19"/>
  </w:num>
  <w:num w:numId="36">
    <w:abstractNumId w:val="30"/>
  </w:num>
  <w:num w:numId="37">
    <w:abstractNumId w:val="11"/>
  </w:num>
  <w:num w:numId="38">
    <w:abstractNumId w:val="28"/>
  </w:num>
  <w:num w:numId="39">
    <w:abstractNumId w:val="34"/>
  </w:num>
  <w:num w:numId="40">
    <w:abstractNumId w:val="20"/>
  </w:num>
  <w:num w:numId="41">
    <w:abstractNumId w:val="45"/>
  </w:num>
  <w:num w:numId="42">
    <w:abstractNumId w:val="17"/>
  </w:num>
  <w:num w:numId="43">
    <w:abstractNumId w:val="46"/>
  </w:num>
  <w:num w:numId="44">
    <w:abstractNumId w:val="14"/>
  </w:num>
  <w:num w:numId="45">
    <w:abstractNumId w:val="21"/>
  </w:num>
  <w:num w:numId="46">
    <w:abstractNumId w:val="35"/>
  </w:num>
  <w:num w:numId="47">
    <w:abstractNumId w:val="33"/>
  </w:num>
  <w:num w:numId="48">
    <w:abstractNumId w:val="41"/>
  </w:num>
  <w:num w:numId="49">
    <w:abstractNumId w:val="42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40"/>
    <w:rsid w:val="000001EF"/>
    <w:rsid w:val="00007322"/>
    <w:rsid w:val="00007728"/>
    <w:rsid w:val="00012ED7"/>
    <w:rsid w:val="00014F2B"/>
    <w:rsid w:val="00016139"/>
    <w:rsid w:val="00024584"/>
    <w:rsid w:val="00024730"/>
    <w:rsid w:val="00040B80"/>
    <w:rsid w:val="00042A58"/>
    <w:rsid w:val="00055E95"/>
    <w:rsid w:val="0007021F"/>
    <w:rsid w:val="000729FB"/>
    <w:rsid w:val="000B2BA5"/>
    <w:rsid w:val="000B717B"/>
    <w:rsid w:val="000C0970"/>
    <w:rsid w:val="000C37A9"/>
    <w:rsid w:val="000D0570"/>
    <w:rsid w:val="000D51AE"/>
    <w:rsid w:val="000D73A6"/>
    <w:rsid w:val="000F2F8C"/>
    <w:rsid w:val="000F6652"/>
    <w:rsid w:val="0010006E"/>
    <w:rsid w:val="001045A8"/>
    <w:rsid w:val="00114A91"/>
    <w:rsid w:val="001427E1"/>
    <w:rsid w:val="00145020"/>
    <w:rsid w:val="0015389B"/>
    <w:rsid w:val="00154A01"/>
    <w:rsid w:val="00163668"/>
    <w:rsid w:val="00171566"/>
    <w:rsid w:val="00174676"/>
    <w:rsid w:val="001755A8"/>
    <w:rsid w:val="00184014"/>
    <w:rsid w:val="00192008"/>
    <w:rsid w:val="0019298E"/>
    <w:rsid w:val="001A40BC"/>
    <w:rsid w:val="001A7844"/>
    <w:rsid w:val="001C0E68"/>
    <w:rsid w:val="001C384E"/>
    <w:rsid w:val="001C4B6F"/>
    <w:rsid w:val="001D0BF1"/>
    <w:rsid w:val="001D4A5B"/>
    <w:rsid w:val="001E3120"/>
    <w:rsid w:val="001E7E0C"/>
    <w:rsid w:val="001F0BB0"/>
    <w:rsid w:val="001F4E6D"/>
    <w:rsid w:val="001F6140"/>
    <w:rsid w:val="00203573"/>
    <w:rsid w:val="0020597D"/>
    <w:rsid w:val="00213B4C"/>
    <w:rsid w:val="00215B39"/>
    <w:rsid w:val="002253B0"/>
    <w:rsid w:val="0022585D"/>
    <w:rsid w:val="00225B71"/>
    <w:rsid w:val="0023096D"/>
    <w:rsid w:val="0023313D"/>
    <w:rsid w:val="00234F5B"/>
    <w:rsid w:val="00235F66"/>
    <w:rsid w:val="00236D54"/>
    <w:rsid w:val="00241D8C"/>
    <w:rsid w:val="00241FDB"/>
    <w:rsid w:val="00244F7C"/>
    <w:rsid w:val="0024720C"/>
    <w:rsid w:val="002617AE"/>
    <w:rsid w:val="002638D0"/>
    <w:rsid w:val="002647D3"/>
    <w:rsid w:val="00275EAE"/>
    <w:rsid w:val="00294998"/>
    <w:rsid w:val="00297134"/>
    <w:rsid w:val="00297F18"/>
    <w:rsid w:val="002A1945"/>
    <w:rsid w:val="002A67EA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40A01"/>
    <w:rsid w:val="0034444B"/>
    <w:rsid w:val="003544E1"/>
    <w:rsid w:val="00366398"/>
    <w:rsid w:val="00367A3B"/>
    <w:rsid w:val="00385B60"/>
    <w:rsid w:val="003974F2"/>
    <w:rsid w:val="003A0632"/>
    <w:rsid w:val="003A30E5"/>
    <w:rsid w:val="003A6ADF"/>
    <w:rsid w:val="003B58BD"/>
    <w:rsid w:val="003B5928"/>
    <w:rsid w:val="003C464A"/>
    <w:rsid w:val="003D380F"/>
    <w:rsid w:val="003E012B"/>
    <w:rsid w:val="003E160D"/>
    <w:rsid w:val="003E1ABD"/>
    <w:rsid w:val="003F1D5F"/>
    <w:rsid w:val="00402528"/>
    <w:rsid w:val="00405128"/>
    <w:rsid w:val="00406CFF"/>
    <w:rsid w:val="00416B25"/>
    <w:rsid w:val="00420592"/>
    <w:rsid w:val="00426C8E"/>
    <w:rsid w:val="00430485"/>
    <w:rsid w:val="004319E0"/>
    <w:rsid w:val="00437E8C"/>
    <w:rsid w:val="00440225"/>
    <w:rsid w:val="004507A5"/>
    <w:rsid w:val="0045367B"/>
    <w:rsid w:val="0045502D"/>
    <w:rsid w:val="00462563"/>
    <w:rsid w:val="00471925"/>
    <w:rsid w:val="004726BC"/>
    <w:rsid w:val="00473918"/>
    <w:rsid w:val="00474105"/>
    <w:rsid w:val="004808BD"/>
    <w:rsid w:val="00480E6E"/>
    <w:rsid w:val="00486277"/>
    <w:rsid w:val="004864F3"/>
    <w:rsid w:val="00487979"/>
    <w:rsid w:val="00490990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E7EBD"/>
    <w:rsid w:val="0050070D"/>
    <w:rsid w:val="00502185"/>
    <w:rsid w:val="00510392"/>
    <w:rsid w:val="00513C21"/>
    <w:rsid w:val="00513E2A"/>
    <w:rsid w:val="00546D1F"/>
    <w:rsid w:val="0054763D"/>
    <w:rsid w:val="005614B7"/>
    <w:rsid w:val="00566A35"/>
    <w:rsid w:val="0056701E"/>
    <w:rsid w:val="005709BD"/>
    <w:rsid w:val="005740D7"/>
    <w:rsid w:val="0057564D"/>
    <w:rsid w:val="0058616E"/>
    <w:rsid w:val="005921E1"/>
    <w:rsid w:val="00593F00"/>
    <w:rsid w:val="005A0F26"/>
    <w:rsid w:val="005A1B10"/>
    <w:rsid w:val="005A6850"/>
    <w:rsid w:val="005B1B1B"/>
    <w:rsid w:val="005C37A3"/>
    <w:rsid w:val="005C5932"/>
    <w:rsid w:val="005D3CA7"/>
    <w:rsid w:val="005D4CC1"/>
    <w:rsid w:val="005E7934"/>
    <w:rsid w:val="005F4B91"/>
    <w:rsid w:val="005F55D2"/>
    <w:rsid w:val="005F737E"/>
    <w:rsid w:val="00601C5A"/>
    <w:rsid w:val="00610D23"/>
    <w:rsid w:val="00615998"/>
    <w:rsid w:val="0062312F"/>
    <w:rsid w:val="00625F2C"/>
    <w:rsid w:val="006269EA"/>
    <w:rsid w:val="00635E00"/>
    <w:rsid w:val="0065338C"/>
    <w:rsid w:val="006618E9"/>
    <w:rsid w:val="00681314"/>
    <w:rsid w:val="0068194B"/>
    <w:rsid w:val="006867E2"/>
    <w:rsid w:val="00692703"/>
    <w:rsid w:val="00695E4A"/>
    <w:rsid w:val="006A1962"/>
    <w:rsid w:val="006B5D48"/>
    <w:rsid w:val="006B7D7B"/>
    <w:rsid w:val="006C1A5E"/>
    <w:rsid w:val="006C4E91"/>
    <w:rsid w:val="006D6431"/>
    <w:rsid w:val="006E1507"/>
    <w:rsid w:val="006F3468"/>
    <w:rsid w:val="00704E29"/>
    <w:rsid w:val="00706312"/>
    <w:rsid w:val="00712550"/>
    <w:rsid w:val="00712D8B"/>
    <w:rsid w:val="007273B7"/>
    <w:rsid w:val="00733E0A"/>
    <w:rsid w:val="00734286"/>
    <w:rsid w:val="0074403D"/>
    <w:rsid w:val="00746D44"/>
    <w:rsid w:val="007538DC"/>
    <w:rsid w:val="00757803"/>
    <w:rsid w:val="00763B66"/>
    <w:rsid w:val="0076485D"/>
    <w:rsid w:val="007740C1"/>
    <w:rsid w:val="0079206B"/>
    <w:rsid w:val="00796076"/>
    <w:rsid w:val="007C0566"/>
    <w:rsid w:val="007C239D"/>
    <w:rsid w:val="007C606B"/>
    <w:rsid w:val="007E6A61"/>
    <w:rsid w:val="007F19C6"/>
    <w:rsid w:val="00801140"/>
    <w:rsid w:val="00803404"/>
    <w:rsid w:val="008038CB"/>
    <w:rsid w:val="00810054"/>
    <w:rsid w:val="0082182D"/>
    <w:rsid w:val="00824081"/>
    <w:rsid w:val="0082473A"/>
    <w:rsid w:val="00834955"/>
    <w:rsid w:val="00842346"/>
    <w:rsid w:val="00855B59"/>
    <w:rsid w:val="00860461"/>
    <w:rsid w:val="0086487C"/>
    <w:rsid w:val="00870B20"/>
    <w:rsid w:val="00870DDC"/>
    <w:rsid w:val="008829F8"/>
    <w:rsid w:val="00885897"/>
    <w:rsid w:val="00885CAA"/>
    <w:rsid w:val="00893784"/>
    <w:rsid w:val="008967BA"/>
    <w:rsid w:val="008A6538"/>
    <w:rsid w:val="008C4849"/>
    <w:rsid w:val="008C7056"/>
    <w:rsid w:val="008F3B14"/>
    <w:rsid w:val="00901899"/>
    <w:rsid w:val="0090344B"/>
    <w:rsid w:val="00905715"/>
    <w:rsid w:val="00907558"/>
    <w:rsid w:val="00907AA3"/>
    <w:rsid w:val="0091321E"/>
    <w:rsid w:val="00913946"/>
    <w:rsid w:val="0092216F"/>
    <w:rsid w:val="0092726B"/>
    <w:rsid w:val="00933AEF"/>
    <w:rsid w:val="009361BA"/>
    <w:rsid w:val="00944F78"/>
    <w:rsid w:val="00947D05"/>
    <w:rsid w:val="009510E7"/>
    <w:rsid w:val="00952C89"/>
    <w:rsid w:val="0095393B"/>
    <w:rsid w:val="009571D8"/>
    <w:rsid w:val="009650EA"/>
    <w:rsid w:val="00967DC2"/>
    <w:rsid w:val="0097790C"/>
    <w:rsid w:val="0098506E"/>
    <w:rsid w:val="009905F2"/>
    <w:rsid w:val="00996541"/>
    <w:rsid w:val="009A2D84"/>
    <w:rsid w:val="009A3B7C"/>
    <w:rsid w:val="009A44CE"/>
    <w:rsid w:val="009B2F3E"/>
    <w:rsid w:val="009B7237"/>
    <w:rsid w:val="009C4DFC"/>
    <w:rsid w:val="009D2F40"/>
    <w:rsid w:val="009D44F8"/>
    <w:rsid w:val="009E3160"/>
    <w:rsid w:val="009E67CD"/>
    <w:rsid w:val="009F220C"/>
    <w:rsid w:val="009F3B05"/>
    <w:rsid w:val="009F4931"/>
    <w:rsid w:val="00A05F09"/>
    <w:rsid w:val="00A12D6C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63C97"/>
    <w:rsid w:val="00A755E8"/>
    <w:rsid w:val="00A93A5D"/>
    <w:rsid w:val="00AB32F8"/>
    <w:rsid w:val="00AB610B"/>
    <w:rsid w:val="00AC0F95"/>
    <w:rsid w:val="00AD360E"/>
    <w:rsid w:val="00AD40FB"/>
    <w:rsid w:val="00AD732D"/>
    <w:rsid w:val="00AD782D"/>
    <w:rsid w:val="00AE562F"/>
    <w:rsid w:val="00AE7650"/>
    <w:rsid w:val="00AF1D44"/>
    <w:rsid w:val="00AF74BE"/>
    <w:rsid w:val="00B10EBE"/>
    <w:rsid w:val="00B2087D"/>
    <w:rsid w:val="00B236F1"/>
    <w:rsid w:val="00B47B41"/>
    <w:rsid w:val="00B50F99"/>
    <w:rsid w:val="00B51D1B"/>
    <w:rsid w:val="00B540F4"/>
    <w:rsid w:val="00B56220"/>
    <w:rsid w:val="00B56F25"/>
    <w:rsid w:val="00B60FD0"/>
    <w:rsid w:val="00B622DF"/>
    <w:rsid w:val="00B6332A"/>
    <w:rsid w:val="00B80AD3"/>
    <w:rsid w:val="00B81760"/>
    <w:rsid w:val="00B8494C"/>
    <w:rsid w:val="00B872A4"/>
    <w:rsid w:val="00BA1546"/>
    <w:rsid w:val="00BA615A"/>
    <w:rsid w:val="00BB4E51"/>
    <w:rsid w:val="00BD431F"/>
    <w:rsid w:val="00BD7122"/>
    <w:rsid w:val="00BE423E"/>
    <w:rsid w:val="00BF61AC"/>
    <w:rsid w:val="00C055C7"/>
    <w:rsid w:val="00C47FA6"/>
    <w:rsid w:val="00C57FC6"/>
    <w:rsid w:val="00C66A7D"/>
    <w:rsid w:val="00C779DA"/>
    <w:rsid w:val="00C814F7"/>
    <w:rsid w:val="00CA4B4D"/>
    <w:rsid w:val="00CA657D"/>
    <w:rsid w:val="00CA76B7"/>
    <w:rsid w:val="00CB35C3"/>
    <w:rsid w:val="00CC4FE3"/>
    <w:rsid w:val="00CC619E"/>
    <w:rsid w:val="00CD2452"/>
    <w:rsid w:val="00CD323D"/>
    <w:rsid w:val="00CD3810"/>
    <w:rsid w:val="00CE4030"/>
    <w:rsid w:val="00CE64B3"/>
    <w:rsid w:val="00CF1A49"/>
    <w:rsid w:val="00D03486"/>
    <w:rsid w:val="00D0630C"/>
    <w:rsid w:val="00D215BC"/>
    <w:rsid w:val="00D243A9"/>
    <w:rsid w:val="00D24683"/>
    <w:rsid w:val="00D305E5"/>
    <w:rsid w:val="00D37CD3"/>
    <w:rsid w:val="00D37E73"/>
    <w:rsid w:val="00D40A75"/>
    <w:rsid w:val="00D5668A"/>
    <w:rsid w:val="00D62B42"/>
    <w:rsid w:val="00D62BE3"/>
    <w:rsid w:val="00D64561"/>
    <w:rsid w:val="00D6552C"/>
    <w:rsid w:val="00D66A52"/>
    <w:rsid w:val="00D66EFA"/>
    <w:rsid w:val="00D72A2D"/>
    <w:rsid w:val="00D9521A"/>
    <w:rsid w:val="00DA3914"/>
    <w:rsid w:val="00DA4694"/>
    <w:rsid w:val="00DA59AA"/>
    <w:rsid w:val="00DB474A"/>
    <w:rsid w:val="00DB6791"/>
    <w:rsid w:val="00DB6915"/>
    <w:rsid w:val="00DB7E1E"/>
    <w:rsid w:val="00DC1B78"/>
    <w:rsid w:val="00DC2A2F"/>
    <w:rsid w:val="00DC600B"/>
    <w:rsid w:val="00DD26A1"/>
    <w:rsid w:val="00DE0FAA"/>
    <w:rsid w:val="00DE136D"/>
    <w:rsid w:val="00DE2EA9"/>
    <w:rsid w:val="00DE6534"/>
    <w:rsid w:val="00DF2434"/>
    <w:rsid w:val="00DF39FD"/>
    <w:rsid w:val="00DF4D6C"/>
    <w:rsid w:val="00E01923"/>
    <w:rsid w:val="00E14498"/>
    <w:rsid w:val="00E2397A"/>
    <w:rsid w:val="00E254DB"/>
    <w:rsid w:val="00E300FC"/>
    <w:rsid w:val="00E35F56"/>
    <w:rsid w:val="00E362DB"/>
    <w:rsid w:val="00E5632B"/>
    <w:rsid w:val="00E6400D"/>
    <w:rsid w:val="00E64DA1"/>
    <w:rsid w:val="00E70240"/>
    <w:rsid w:val="00E71E6B"/>
    <w:rsid w:val="00E7568C"/>
    <w:rsid w:val="00E81CC5"/>
    <w:rsid w:val="00E85A87"/>
    <w:rsid w:val="00E85B4A"/>
    <w:rsid w:val="00E9528E"/>
    <w:rsid w:val="00E969A0"/>
    <w:rsid w:val="00EA5099"/>
    <w:rsid w:val="00EA62DF"/>
    <w:rsid w:val="00EC1351"/>
    <w:rsid w:val="00EC4CBF"/>
    <w:rsid w:val="00EC6CDB"/>
    <w:rsid w:val="00ED444A"/>
    <w:rsid w:val="00EE2CA8"/>
    <w:rsid w:val="00EF17E8"/>
    <w:rsid w:val="00EF51D9"/>
    <w:rsid w:val="00EF583B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974B9"/>
    <w:rsid w:val="00FB1A54"/>
    <w:rsid w:val="00FB31C1"/>
    <w:rsid w:val="00FB58F2"/>
    <w:rsid w:val="00FC6AEA"/>
    <w:rsid w:val="00FD3D13"/>
    <w:rsid w:val="00FD46A5"/>
    <w:rsid w:val="00FD72CB"/>
    <w:rsid w:val="00FE119B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10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2216F"/>
    <w:rPr>
      <w:rFonts w:ascii="Calibri" w:hAnsi="Calibri" w:cs="Calibri"/>
    </w:rPr>
  </w:style>
  <w:style w:type="paragraph" w:styleId="1">
    <w:name w:val="heading 1"/>
    <w:basedOn w:val="a2"/>
    <w:link w:val="10"/>
    <w:uiPriority w:val="9"/>
    <w:qFormat/>
    <w:rsid w:val="004507A5"/>
    <w:pPr>
      <w:keepNext/>
      <w:keepLines/>
      <w:spacing w:before="36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21">
    <w:name w:val="heading 2"/>
    <w:basedOn w:val="a2"/>
    <w:link w:val="22"/>
    <w:uiPriority w:val="9"/>
    <w:unhideWhenUsed/>
    <w:qFormat/>
    <w:rsid w:val="0092216F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31">
    <w:name w:val="heading 3"/>
    <w:basedOn w:val="a2"/>
    <w:link w:val="32"/>
    <w:uiPriority w:val="9"/>
    <w:unhideWhenUsed/>
    <w:qFormat/>
    <w:rsid w:val="0092216F"/>
    <w:pPr>
      <w:outlineLvl w:val="2"/>
    </w:pPr>
    <w:rPr>
      <w:rFonts w:eastAsiaTheme="majorEastAsia"/>
      <w:b/>
      <w:caps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92216F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92216F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92216F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92216F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92216F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92216F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macro"/>
    <w:link w:val="a7"/>
    <w:uiPriority w:val="99"/>
    <w:semiHidden/>
    <w:unhideWhenUsed/>
    <w:rsid w:val="009221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a7">
    <w:name w:val="Текст макроса Знак"/>
    <w:basedOn w:val="a3"/>
    <w:link w:val="a6"/>
    <w:uiPriority w:val="99"/>
    <w:semiHidden/>
    <w:rsid w:val="0092216F"/>
    <w:rPr>
      <w:rFonts w:ascii="Consolas" w:hAnsi="Consolas" w:cs="Calibri"/>
      <w:b/>
      <w:color w:val="0E4125" w:themeColor="accent1" w:themeShade="80"/>
      <w:szCs w:val="20"/>
    </w:rPr>
  </w:style>
  <w:style w:type="paragraph" w:styleId="a8">
    <w:name w:val="Title"/>
    <w:basedOn w:val="a2"/>
    <w:link w:val="a9"/>
    <w:uiPriority w:val="1"/>
    <w:qFormat/>
    <w:rsid w:val="0092216F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a9">
    <w:name w:val="Название Знак"/>
    <w:basedOn w:val="a3"/>
    <w:link w:val="a8"/>
    <w:uiPriority w:val="1"/>
    <w:rsid w:val="0092216F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aa">
    <w:name w:val="header"/>
    <w:basedOn w:val="a2"/>
    <w:link w:val="ab"/>
    <w:uiPriority w:val="99"/>
    <w:unhideWhenUsed/>
    <w:rsid w:val="0092216F"/>
  </w:style>
  <w:style w:type="character" w:customStyle="1" w:styleId="ab">
    <w:name w:val="Верхний колонтитул Знак"/>
    <w:basedOn w:val="a3"/>
    <w:link w:val="aa"/>
    <w:uiPriority w:val="99"/>
    <w:rsid w:val="0092216F"/>
    <w:rPr>
      <w:rFonts w:ascii="Calibri" w:hAnsi="Calibri" w:cs="Calibri"/>
    </w:rPr>
  </w:style>
  <w:style w:type="paragraph" w:styleId="ac">
    <w:name w:val="footer"/>
    <w:basedOn w:val="a2"/>
    <w:link w:val="ad"/>
    <w:uiPriority w:val="99"/>
    <w:unhideWhenUsed/>
    <w:rsid w:val="0092216F"/>
    <w:pPr>
      <w:jc w:val="center"/>
    </w:pPr>
  </w:style>
  <w:style w:type="character" w:customStyle="1" w:styleId="ad">
    <w:name w:val="Нижний колонтитул Знак"/>
    <w:basedOn w:val="a3"/>
    <w:link w:val="ac"/>
    <w:uiPriority w:val="99"/>
    <w:rsid w:val="0092216F"/>
    <w:rPr>
      <w:rFonts w:ascii="Calibri" w:hAnsi="Calibri" w:cs="Calibri"/>
    </w:rPr>
  </w:style>
  <w:style w:type="character" w:styleId="ae">
    <w:name w:val="Placeholder Text"/>
    <w:basedOn w:val="a3"/>
    <w:uiPriority w:val="99"/>
    <w:semiHidden/>
    <w:rsid w:val="0092216F"/>
    <w:rPr>
      <w:rFonts w:ascii="Calibri" w:hAnsi="Calibri" w:cs="Calibri"/>
      <w:color w:val="595959" w:themeColor="text1" w:themeTint="A6"/>
    </w:rPr>
  </w:style>
  <w:style w:type="paragraph" w:customStyle="1" w:styleId="af">
    <w:name w:val="Контактные данные"/>
    <w:basedOn w:val="a2"/>
    <w:uiPriority w:val="3"/>
    <w:qFormat/>
    <w:rsid w:val="0092216F"/>
    <w:pPr>
      <w:jc w:val="center"/>
    </w:pPr>
  </w:style>
  <w:style w:type="character" w:customStyle="1" w:styleId="10">
    <w:name w:val="Заголовок 1 Знак"/>
    <w:basedOn w:val="a3"/>
    <w:link w:val="1"/>
    <w:uiPriority w:val="9"/>
    <w:rsid w:val="004507A5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22">
    <w:name w:val="Заголовок 2 Знак"/>
    <w:basedOn w:val="a3"/>
    <w:link w:val="21"/>
    <w:uiPriority w:val="9"/>
    <w:rsid w:val="0092216F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2216F"/>
    <w:rPr>
      <w:rFonts w:ascii="Calibri" w:eastAsiaTheme="majorEastAsia" w:hAnsi="Calibri" w:cs="Calibri"/>
      <w:b/>
      <w:caps/>
      <w:szCs w:val="24"/>
    </w:rPr>
  </w:style>
  <w:style w:type="table" w:styleId="af0">
    <w:name w:val="Table Grid"/>
    <w:basedOn w:val="a4"/>
    <w:uiPriority w:val="59"/>
    <w:rsid w:val="0092216F"/>
    <w:pPr>
      <w:contextualSpacing/>
    </w:pPr>
    <w:tblPr/>
  </w:style>
  <w:style w:type="character" w:styleId="af1">
    <w:name w:val="Subtle Reference"/>
    <w:basedOn w:val="a3"/>
    <w:uiPriority w:val="10"/>
    <w:qFormat/>
    <w:rsid w:val="0092216F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a">
    <w:name w:val="List Bullet"/>
    <w:basedOn w:val="a2"/>
    <w:uiPriority w:val="11"/>
    <w:qFormat/>
    <w:rsid w:val="0092216F"/>
    <w:pPr>
      <w:numPr>
        <w:numId w:val="5"/>
      </w:numPr>
    </w:pPr>
  </w:style>
  <w:style w:type="paragraph" w:styleId="a0">
    <w:name w:val="List Number"/>
    <w:basedOn w:val="a2"/>
    <w:uiPriority w:val="13"/>
    <w:qFormat/>
    <w:rsid w:val="0092216F"/>
    <w:pPr>
      <w:numPr>
        <w:numId w:val="7"/>
      </w:numPr>
      <w:contextualSpacing/>
    </w:pPr>
  </w:style>
  <w:style w:type="character" w:customStyle="1" w:styleId="42">
    <w:name w:val="Заголовок 4 Знак"/>
    <w:basedOn w:val="a3"/>
    <w:link w:val="41"/>
    <w:uiPriority w:val="9"/>
    <w:semiHidden/>
    <w:rsid w:val="0092216F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80">
    <w:name w:val="Заголовок 8 Знак"/>
    <w:basedOn w:val="a3"/>
    <w:link w:val="8"/>
    <w:uiPriority w:val="9"/>
    <w:semiHidden/>
    <w:rsid w:val="0092216F"/>
    <w:rPr>
      <w:rFonts w:ascii="Georgia" w:eastAsiaTheme="majorEastAsia" w:hAnsi="Georgia" w:cstheme="majorBidi"/>
      <w:b/>
      <w:color w:val="auto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92216F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af2">
    <w:name w:val="caption"/>
    <w:basedOn w:val="a2"/>
    <w:next w:val="a2"/>
    <w:uiPriority w:val="35"/>
    <w:semiHidden/>
    <w:unhideWhenUsed/>
    <w:qFormat/>
    <w:rsid w:val="0092216F"/>
    <w:pPr>
      <w:spacing w:after="200"/>
    </w:pPr>
    <w:rPr>
      <w:i/>
      <w:iCs/>
      <w:color w:val="161616" w:themeColor="text2"/>
      <w:szCs w:val="18"/>
    </w:rPr>
  </w:style>
  <w:style w:type="paragraph" w:styleId="af3">
    <w:name w:val="TOC Heading"/>
    <w:basedOn w:val="1"/>
    <w:next w:val="a2"/>
    <w:uiPriority w:val="39"/>
    <w:semiHidden/>
    <w:unhideWhenUsed/>
    <w:qFormat/>
    <w:rsid w:val="0092216F"/>
    <w:pPr>
      <w:outlineLvl w:val="9"/>
    </w:pPr>
  </w:style>
  <w:style w:type="paragraph" w:styleId="23">
    <w:name w:val="Quote"/>
    <w:basedOn w:val="a2"/>
    <w:next w:val="a2"/>
    <w:link w:val="24"/>
    <w:uiPriority w:val="29"/>
    <w:semiHidden/>
    <w:unhideWhenUsed/>
    <w:rsid w:val="0092216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semiHidden/>
    <w:rsid w:val="0092216F"/>
    <w:rPr>
      <w:rFonts w:ascii="Calibri" w:hAnsi="Calibri" w:cs="Calibri"/>
      <w:i/>
      <w:iCs/>
      <w:color w:val="404040" w:themeColor="text1" w:themeTint="BF"/>
    </w:rPr>
  </w:style>
  <w:style w:type="paragraph" w:styleId="af4">
    <w:name w:val="Intense Quote"/>
    <w:basedOn w:val="a2"/>
    <w:next w:val="a2"/>
    <w:link w:val="af5"/>
    <w:uiPriority w:val="30"/>
    <w:semiHidden/>
    <w:unhideWhenUsed/>
    <w:rsid w:val="0092216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af5">
    <w:name w:val="Выделенная цитата Знак"/>
    <w:basedOn w:val="a3"/>
    <w:link w:val="af4"/>
    <w:uiPriority w:val="30"/>
    <w:semiHidden/>
    <w:rsid w:val="0092216F"/>
    <w:rPr>
      <w:rFonts w:ascii="Calibri" w:hAnsi="Calibri" w:cs="Calibri"/>
      <w:i/>
      <w:iCs/>
      <w:color w:val="1D824C" w:themeColor="accent1"/>
    </w:rPr>
  </w:style>
  <w:style w:type="character" w:styleId="af6">
    <w:name w:val="Book Title"/>
    <w:basedOn w:val="a3"/>
    <w:uiPriority w:val="33"/>
    <w:semiHidden/>
    <w:unhideWhenUsed/>
    <w:rsid w:val="0092216F"/>
    <w:rPr>
      <w:rFonts w:ascii="Calibri" w:hAnsi="Calibri" w:cs="Calibri"/>
      <w:b/>
      <w:bCs/>
      <w:i/>
      <w:iCs/>
      <w:spacing w:val="0"/>
    </w:rPr>
  </w:style>
  <w:style w:type="paragraph" w:styleId="af7">
    <w:name w:val="Subtitle"/>
    <w:basedOn w:val="a2"/>
    <w:next w:val="a2"/>
    <w:link w:val="af8"/>
    <w:uiPriority w:val="11"/>
    <w:semiHidden/>
    <w:unhideWhenUsed/>
    <w:rsid w:val="0092216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af8">
    <w:name w:val="Подзаголовок Знак"/>
    <w:basedOn w:val="a3"/>
    <w:link w:val="af7"/>
    <w:uiPriority w:val="11"/>
    <w:semiHidden/>
    <w:rsid w:val="0092216F"/>
    <w:rPr>
      <w:rFonts w:ascii="Calibri" w:eastAsiaTheme="minorEastAsia" w:hAnsi="Calibri" w:cs="Calibri"/>
      <w:color w:val="5A5A5A" w:themeColor="text1" w:themeTint="A5"/>
    </w:rPr>
  </w:style>
  <w:style w:type="paragraph" w:styleId="af9">
    <w:name w:val="Balloon Text"/>
    <w:basedOn w:val="a2"/>
    <w:link w:val="afa"/>
    <w:uiPriority w:val="99"/>
    <w:semiHidden/>
    <w:unhideWhenUsed/>
    <w:rsid w:val="0092216F"/>
    <w:rPr>
      <w:rFonts w:ascii="Segoe UI" w:hAnsi="Segoe UI" w:cs="Segoe UI"/>
      <w:szCs w:val="18"/>
    </w:rPr>
  </w:style>
  <w:style w:type="character" w:customStyle="1" w:styleId="afa">
    <w:name w:val="Текст выноски Знак"/>
    <w:basedOn w:val="a3"/>
    <w:link w:val="af9"/>
    <w:uiPriority w:val="99"/>
    <w:semiHidden/>
    <w:rsid w:val="0092216F"/>
    <w:rPr>
      <w:rFonts w:ascii="Segoe UI" w:hAnsi="Segoe UI" w:cs="Segoe UI"/>
      <w:szCs w:val="18"/>
    </w:rPr>
  </w:style>
  <w:style w:type="paragraph" w:styleId="33">
    <w:name w:val="Body Text 3"/>
    <w:basedOn w:val="a2"/>
    <w:link w:val="34"/>
    <w:uiPriority w:val="99"/>
    <w:semiHidden/>
    <w:unhideWhenUsed/>
    <w:rsid w:val="0092216F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2216F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2216F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2216F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92216F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92216F"/>
    <w:rPr>
      <w:szCs w:val="20"/>
    </w:rPr>
  </w:style>
  <w:style w:type="character" w:customStyle="1" w:styleId="afd">
    <w:name w:val="Текст примечания Знак"/>
    <w:basedOn w:val="a3"/>
    <w:link w:val="afc"/>
    <w:uiPriority w:val="99"/>
    <w:semiHidden/>
    <w:rsid w:val="0092216F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2216F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92216F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92216F"/>
    <w:rPr>
      <w:rFonts w:ascii="Segoe UI" w:hAnsi="Segoe UI" w:cs="Segoe UI"/>
      <w:szCs w:val="16"/>
    </w:rPr>
  </w:style>
  <w:style w:type="character" w:customStyle="1" w:styleId="aff1">
    <w:name w:val="Схема документа Знак"/>
    <w:basedOn w:val="a3"/>
    <w:link w:val="aff0"/>
    <w:uiPriority w:val="99"/>
    <w:semiHidden/>
    <w:rsid w:val="0092216F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92216F"/>
    <w:rPr>
      <w:szCs w:val="20"/>
    </w:rPr>
  </w:style>
  <w:style w:type="character" w:customStyle="1" w:styleId="aff3">
    <w:name w:val="Текст концевой сноски Знак"/>
    <w:basedOn w:val="a3"/>
    <w:link w:val="aff2"/>
    <w:uiPriority w:val="99"/>
    <w:semiHidden/>
    <w:rsid w:val="0092216F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2216F"/>
    <w:rPr>
      <w:rFonts w:ascii="Georgia" w:eastAsiaTheme="majorEastAsia" w:hAnsi="Georgia" w:cstheme="majorBidi"/>
      <w:szCs w:val="20"/>
    </w:rPr>
  </w:style>
  <w:style w:type="paragraph" w:styleId="aff4">
    <w:name w:val="footnote text"/>
    <w:basedOn w:val="a2"/>
    <w:link w:val="aff5"/>
    <w:uiPriority w:val="99"/>
    <w:semiHidden/>
    <w:unhideWhenUsed/>
    <w:rsid w:val="0092216F"/>
    <w:rPr>
      <w:szCs w:val="20"/>
    </w:rPr>
  </w:style>
  <w:style w:type="character" w:customStyle="1" w:styleId="aff5">
    <w:name w:val="Текст сноски Знак"/>
    <w:basedOn w:val="a3"/>
    <w:link w:val="aff4"/>
    <w:uiPriority w:val="99"/>
    <w:semiHidden/>
    <w:rsid w:val="0092216F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2216F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2216F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2216F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2216F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2216F"/>
    <w:rPr>
      <w:rFonts w:ascii="Consolas" w:hAnsi="Consolas" w:cs="Calibri"/>
      <w:sz w:val="22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2216F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2216F"/>
    <w:rPr>
      <w:rFonts w:ascii="Consolas" w:hAnsi="Consolas" w:cs="Calibri"/>
      <w:szCs w:val="21"/>
    </w:rPr>
  </w:style>
  <w:style w:type="character" w:customStyle="1" w:styleId="70">
    <w:name w:val="Заголовок 7 Знак"/>
    <w:basedOn w:val="a3"/>
    <w:link w:val="7"/>
    <w:uiPriority w:val="9"/>
    <w:semiHidden/>
    <w:rsid w:val="0092216F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aff8">
    <w:name w:val="Bibliography"/>
    <w:basedOn w:val="a2"/>
    <w:next w:val="a2"/>
    <w:uiPriority w:val="37"/>
    <w:semiHidden/>
    <w:unhideWhenUsed/>
    <w:rsid w:val="0092216F"/>
  </w:style>
  <w:style w:type="paragraph" w:styleId="aff9">
    <w:name w:val="Block Text"/>
    <w:basedOn w:val="a2"/>
    <w:uiPriority w:val="99"/>
    <w:semiHidden/>
    <w:unhideWhenUsed/>
    <w:rsid w:val="0092216F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affa">
    <w:name w:val="Body Text"/>
    <w:basedOn w:val="a2"/>
    <w:link w:val="affb"/>
    <w:uiPriority w:val="99"/>
    <w:semiHidden/>
    <w:unhideWhenUsed/>
    <w:rsid w:val="0092216F"/>
    <w:pPr>
      <w:spacing w:after="120"/>
    </w:pPr>
  </w:style>
  <w:style w:type="character" w:customStyle="1" w:styleId="affb">
    <w:name w:val="Основной текст Знак"/>
    <w:basedOn w:val="a3"/>
    <w:link w:val="affa"/>
    <w:uiPriority w:val="99"/>
    <w:semiHidden/>
    <w:rsid w:val="0092216F"/>
    <w:rPr>
      <w:rFonts w:ascii="Calibri" w:hAnsi="Calibri" w:cs="Calibri"/>
    </w:rPr>
  </w:style>
  <w:style w:type="paragraph" w:styleId="26">
    <w:name w:val="Body Text 2"/>
    <w:basedOn w:val="a2"/>
    <w:link w:val="27"/>
    <w:uiPriority w:val="99"/>
    <w:semiHidden/>
    <w:unhideWhenUsed/>
    <w:rsid w:val="0092216F"/>
    <w:pPr>
      <w:spacing w:after="120" w:line="480" w:lineRule="auto"/>
    </w:pPr>
  </w:style>
  <w:style w:type="character" w:customStyle="1" w:styleId="27">
    <w:name w:val="Основной текст 2 Знак"/>
    <w:basedOn w:val="a3"/>
    <w:link w:val="26"/>
    <w:uiPriority w:val="99"/>
    <w:semiHidden/>
    <w:rsid w:val="0092216F"/>
    <w:rPr>
      <w:rFonts w:ascii="Calibri" w:hAnsi="Calibri" w:cs="Calibri"/>
    </w:rPr>
  </w:style>
  <w:style w:type="paragraph" w:styleId="affc">
    <w:name w:val="Body Text First Indent"/>
    <w:basedOn w:val="affa"/>
    <w:link w:val="affd"/>
    <w:uiPriority w:val="99"/>
    <w:semiHidden/>
    <w:unhideWhenUsed/>
    <w:rsid w:val="0092216F"/>
    <w:pPr>
      <w:spacing w:after="160"/>
      <w:ind w:firstLine="360"/>
    </w:pPr>
  </w:style>
  <w:style w:type="character" w:customStyle="1" w:styleId="affd">
    <w:name w:val="Красная строка Знак"/>
    <w:basedOn w:val="affb"/>
    <w:link w:val="affc"/>
    <w:uiPriority w:val="99"/>
    <w:semiHidden/>
    <w:rsid w:val="0092216F"/>
    <w:rPr>
      <w:rFonts w:ascii="Calibri" w:hAnsi="Calibri" w:cs="Calibri"/>
    </w:rPr>
  </w:style>
  <w:style w:type="paragraph" w:styleId="affe">
    <w:name w:val="Body Text Indent"/>
    <w:basedOn w:val="a2"/>
    <w:link w:val="afff"/>
    <w:uiPriority w:val="99"/>
    <w:semiHidden/>
    <w:unhideWhenUsed/>
    <w:rsid w:val="0092216F"/>
    <w:pPr>
      <w:spacing w:after="120"/>
      <w:ind w:left="360"/>
    </w:pPr>
  </w:style>
  <w:style w:type="character" w:customStyle="1" w:styleId="afff">
    <w:name w:val="Основной текст с отступом Знак"/>
    <w:basedOn w:val="a3"/>
    <w:link w:val="affe"/>
    <w:uiPriority w:val="99"/>
    <w:semiHidden/>
    <w:rsid w:val="0092216F"/>
    <w:rPr>
      <w:rFonts w:ascii="Calibri" w:hAnsi="Calibri" w:cs="Calibri"/>
    </w:rPr>
  </w:style>
  <w:style w:type="paragraph" w:styleId="28">
    <w:name w:val="Body Text First Indent 2"/>
    <w:basedOn w:val="affe"/>
    <w:link w:val="29"/>
    <w:uiPriority w:val="99"/>
    <w:semiHidden/>
    <w:unhideWhenUsed/>
    <w:rsid w:val="0092216F"/>
    <w:pPr>
      <w:spacing w:after="160"/>
      <w:ind w:firstLine="360"/>
    </w:pPr>
  </w:style>
  <w:style w:type="character" w:customStyle="1" w:styleId="29">
    <w:name w:val="Красная строка 2 Знак"/>
    <w:basedOn w:val="afff"/>
    <w:link w:val="28"/>
    <w:uiPriority w:val="99"/>
    <w:semiHidden/>
    <w:rsid w:val="0092216F"/>
    <w:rPr>
      <w:rFonts w:ascii="Calibri" w:hAnsi="Calibri" w:cs="Calibri"/>
    </w:rPr>
  </w:style>
  <w:style w:type="paragraph" w:styleId="2a">
    <w:name w:val="Body Text Indent 2"/>
    <w:basedOn w:val="a2"/>
    <w:link w:val="2b"/>
    <w:uiPriority w:val="99"/>
    <w:semiHidden/>
    <w:unhideWhenUsed/>
    <w:rsid w:val="0092216F"/>
    <w:pPr>
      <w:spacing w:after="120" w:line="480" w:lineRule="auto"/>
      <w:ind w:left="360"/>
    </w:pPr>
  </w:style>
  <w:style w:type="character" w:customStyle="1" w:styleId="2b">
    <w:name w:val="Основной текст с отступом 2 Знак"/>
    <w:basedOn w:val="a3"/>
    <w:link w:val="2a"/>
    <w:uiPriority w:val="99"/>
    <w:semiHidden/>
    <w:rsid w:val="0092216F"/>
    <w:rPr>
      <w:rFonts w:ascii="Calibri" w:hAnsi="Calibri" w:cs="Calibri"/>
    </w:rPr>
  </w:style>
  <w:style w:type="paragraph" w:styleId="afff0">
    <w:name w:val="Closing"/>
    <w:basedOn w:val="a2"/>
    <w:link w:val="afff1"/>
    <w:uiPriority w:val="99"/>
    <w:semiHidden/>
    <w:unhideWhenUsed/>
    <w:rsid w:val="0092216F"/>
    <w:pPr>
      <w:ind w:left="4320"/>
    </w:pPr>
  </w:style>
  <w:style w:type="character" w:customStyle="1" w:styleId="afff1">
    <w:name w:val="Прощание Знак"/>
    <w:basedOn w:val="a3"/>
    <w:link w:val="afff0"/>
    <w:uiPriority w:val="99"/>
    <w:semiHidden/>
    <w:rsid w:val="0092216F"/>
    <w:rPr>
      <w:rFonts w:ascii="Calibri" w:hAnsi="Calibri" w:cs="Calibri"/>
    </w:rPr>
  </w:style>
  <w:style w:type="table" w:styleId="afff2">
    <w:name w:val="Colorful Grid"/>
    <w:basedOn w:val="a4"/>
    <w:uiPriority w:val="73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afff3">
    <w:name w:val="Colorful List"/>
    <w:basedOn w:val="a4"/>
    <w:uiPriority w:val="72"/>
    <w:semiHidden/>
    <w:unhideWhenUsed/>
    <w:rsid w:val="0092216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2216F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2216F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2216F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2216F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2216F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92216F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afff4">
    <w:name w:val="Colorful Shading"/>
    <w:basedOn w:val="a4"/>
    <w:uiPriority w:val="71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5">
    <w:name w:val="Dark List"/>
    <w:basedOn w:val="a4"/>
    <w:uiPriority w:val="70"/>
    <w:semiHidden/>
    <w:unhideWhenUsed/>
    <w:rsid w:val="0092216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92216F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92216F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92216F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92216F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92216F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92216F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afff6">
    <w:name w:val="Date"/>
    <w:basedOn w:val="a2"/>
    <w:next w:val="a2"/>
    <w:link w:val="afff7"/>
    <w:uiPriority w:val="99"/>
    <w:semiHidden/>
    <w:unhideWhenUsed/>
    <w:rsid w:val="0092216F"/>
  </w:style>
  <w:style w:type="character" w:customStyle="1" w:styleId="afff7">
    <w:name w:val="Дата Знак"/>
    <w:basedOn w:val="a3"/>
    <w:link w:val="afff6"/>
    <w:uiPriority w:val="99"/>
    <w:semiHidden/>
    <w:rsid w:val="0092216F"/>
    <w:rPr>
      <w:rFonts w:ascii="Calibri" w:hAnsi="Calibri" w:cs="Calibri"/>
    </w:rPr>
  </w:style>
  <w:style w:type="paragraph" w:styleId="afff8">
    <w:name w:val="E-mail Signature"/>
    <w:basedOn w:val="a2"/>
    <w:link w:val="afff9"/>
    <w:uiPriority w:val="99"/>
    <w:semiHidden/>
    <w:unhideWhenUsed/>
    <w:rsid w:val="0092216F"/>
  </w:style>
  <w:style w:type="character" w:customStyle="1" w:styleId="afff9">
    <w:name w:val="Электронная подпись Знак"/>
    <w:basedOn w:val="a3"/>
    <w:link w:val="afff8"/>
    <w:uiPriority w:val="99"/>
    <w:semiHidden/>
    <w:rsid w:val="0092216F"/>
    <w:rPr>
      <w:rFonts w:ascii="Calibri" w:hAnsi="Calibri" w:cs="Calibri"/>
    </w:rPr>
  </w:style>
  <w:style w:type="character" w:styleId="afffa">
    <w:name w:val="endnote reference"/>
    <w:basedOn w:val="a3"/>
    <w:uiPriority w:val="99"/>
    <w:semiHidden/>
    <w:unhideWhenUsed/>
    <w:rsid w:val="0092216F"/>
    <w:rPr>
      <w:rFonts w:ascii="Calibri" w:hAnsi="Calibri" w:cs="Calibri"/>
      <w:vertAlign w:val="superscript"/>
    </w:rPr>
  </w:style>
  <w:style w:type="paragraph" w:styleId="afffb">
    <w:name w:val="envelope address"/>
    <w:basedOn w:val="a2"/>
    <w:uiPriority w:val="99"/>
    <w:semiHidden/>
    <w:unhideWhenUsed/>
    <w:rsid w:val="0092216F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afffc">
    <w:name w:val="FollowedHyperlink"/>
    <w:basedOn w:val="a3"/>
    <w:uiPriority w:val="99"/>
    <w:semiHidden/>
    <w:unhideWhenUsed/>
    <w:rsid w:val="0092216F"/>
    <w:rPr>
      <w:rFonts w:ascii="Calibri" w:hAnsi="Calibri" w:cs="Calibri"/>
      <w:color w:val="BF4A27" w:themeColor="followedHyperlink"/>
      <w:u w:val="single"/>
    </w:rPr>
  </w:style>
  <w:style w:type="character" w:styleId="afffd">
    <w:name w:val="footnote reference"/>
    <w:basedOn w:val="a3"/>
    <w:uiPriority w:val="99"/>
    <w:semiHidden/>
    <w:unhideWhenUsed/>
    <w:rsid w:val="0092216F"/>
    <w:rPr>
      <w:rFonts w:ascii="Calibri" w:hAnsi="Calibri" w:cs="Calibri"/>
      <w:vertAlign w:val="superscript"/>
    </w:rPr>
  </w:style>
  <w:style w:type="table" w:customStyle="1" w:styleId="-110">
    <w:name w:val="Таблица-сетка 1 светлая1"/>
    <w:basedOn w:val="a4"/>
    <w:uiPriority w:val="46"/>
    <w:rsid w:val="0092216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4"/>
    <w:uiPriority w:val="46"/>
    <w:rsid w:val="0092216F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4"/>
    <w:uiPriority w:val="46"/>
    <w:rsid w:val="0092216F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4"/>
    <w:uiPriority w:val="46"/>
    <w:rsid w:val="0092216F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4"/>
    <w:uiPriority w:val="46"/>
    <w:rsid w:val="0092216F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4"/>
    <w:uiPriority w:val="46"/>
    <w:rsid w:val="0092216F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4"/>
    <w:uiPriority w:val="46"/>
    <w:rsid w:val="0092216F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4"/>
    <w:uiPriority w:val="47"/>
    <w:rsid w:val="0092216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4"/>
    <w:uiPriority w:val="47"/>
    <w:rsid w:val="0092216F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-221">
    <w:name w:val="Таблица-сетка 2 — акцент 21"/>
    <w:basedOn w:val="a4"/>
    <w:uiPriority w:val="47"/>
    <w:rsid w:val="0092216F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-231">
    <w:name w:val="Таблица-сетка 2 — акцент 31"/>
    <w:basedOn w:val="a4"/>
    <w:uiPriority w:val="47"/>
    <w:rsid w:val="0092216F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-241">
    <w:name w:val="Таблица-сетка 2 — акцент 41"/>
    <w:basedOn w:val="a4"/>
    <w:uiPriority w:val="47"/>
    <w:rsid w:val="0092216F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-251">
    <w:name w:val="Таблица-сетка 2 — акцент 51"/>
    <w:basedOn w:val="a4"/>
    <w:uiPriority w:val="47"/>
    <w:rsid w:val="0092216F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-261">
    <w:name w:val="Таблица-сетка 2 — акцент 61"/>
    <w:basedOn w:val="a4"/>
    <w:uiPriority w:val="47"/>
    <w:rsid w:val="0092216F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-310">
    <w:name w:val="Таблица-сетка 31"/>
    <w:basedOn w:val="a4"/>
    <w:uiPriority w:val="48"/>
    <w:rsid w:val="0092216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4"/>
    <w:uiPriority w:val="48"/>
    <w:rsid w:val="0092216F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-321">
    <w:name w:val="Таблица-сетка 3 — акцент 21"/>
    <w:basedOn w:val="a4"/>
    <w:uiPriority w:val="48"/>
    <w:rsid w:val="0092216F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-331">
    <w:name w:val="Таблица-сетка 3 — акцент 31"/>
    <w:basedOn w:val="a4"/>
    <w:uiPriority w:val="48"/>
    <w:rsid w:val="0092216F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-341">
    <w:name w:val="Таблица-сетка 3 — акцент 41"/>
    <w:basedOn w:val="a4"/>
    <w:uiPriority w:val="48"/>
    <w:rsid w:val="0092216F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-351">
    <w:name w:val="Таблица-сетка 3 — акцент 51"/>
    <w:basedOn w:val="a4"/>
    <w:uiPriority w:val="48"/>
    <w:rsid w:val="0092216F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-361">
    <w:name w:val="Таблица-сетка 3 — акцент 61"/>
    <w:basedOn w:val="a4"/>
    <w:uiPriority w:val="48"/>
    <w:rsid w:val="0092216F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-410">
    <w:name w:val="Таблица-сетка 41"/>
    <w:basedOn w:val="a4"/>
    <w:uiPriority w:val="49"/>
    <w:rsid w:val="0092216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4"/>
    <w:uiPriority w:val="49"/>
    <w:rsid w:val="0092216F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-421">
    <w:name w:val="Таблица-сетка 4 — акцент 21"/>
    <w:basedOn w:val="a4"/>
    <w:uiPriority w:val="49"/>
    <w:rsid w:val="0092216F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-431">
    <w:name w:val="Таблица-сетка 4 — акцент 31"/>
    <w:basedOn w:val="a4"/>
    <w:uiPriority w:val="49"/>
    <w:rsid w:val="0092216F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-441">
    <w:name w:val="Таблица-сетка 4 — акцент 41"/>
    <w:basedOn w:val="a4"/>
    <w:uiPriority w:val="49"/>
    <w:rsid w:val="0092216F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-451">
    <w:name w:val="Таблица-сетка 4 — акцент 51"/>
    <w:basedOn w:val="a4"/>
    <w:uiPriority w:val="49"/>
    <w:rsid w:val="0092216F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-461">
    <w:name w:val="Таблица-сетка 4 — акцент 61"/>
    <w:basedOn w:val="a4"/>
    <w:uiPriority w:val="49"/>
    <w:rsid w:val="0092216F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-510">
    <w:name w:val="Таблица-сетка 5 темная1"/>
    <w:basedOn w:val="a4"/>
    <w:uiPriority w:val="50"/>
    <w:rsid w:val="009221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4"/>
    <w:uiPriority w:val="50"/>
    <w:rsid w:val="009221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-521">
    <w:name w:val="Таблица-сетка 5 темная — акцент 21"/>
    <w:basedOn w:val="a4"/>
    <w:uiPriority w:val="50"/>
    <w:rsid w:val="009221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-531">
    <w:name w:val="Таблица-сетка 5 темная — акцент 31"/>
    <w:basedOn w:val="a4"/>
    <w:uiPriority w:val="50"/>
    <w:rsid w:val="009221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-541">
    <w:name w:val="Таблица-сетка 5 темная — акцент 41"/>
    <w:basedOn w:val="a4"/>
    <w:uiPriority w:val="50"/>
    <w:rsid w:val="009221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-551">
    <w:name w:val="Таблица-сетка 5 темная — акцент 51"/>
    <w:basedOn w:val="a4"/>
    <w:uiPriority w:val="50"/>
    <w:rsid w:val="009221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-561">
    <w:name w:val="Таблица-сетка 5 темная — акцент 61"/>
    <w:basedOn w:val="a4"/>
    <w:uiPriority w:val="50"/>
    <w:rsid w:val="009221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-610">
    <w:name w:val="Таблица-сетка 6 цветная1"/>
    <w:basedOn w:val="a4"/>
    <w:uiPriority w:val="51"/>
    <w:rsid w:val="0092216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4"/>
    <w:uiPriority w:val="51"/>
    <w:rsid w:val="0092216F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-621">
    <w:name w:val="Таблица-сетка 6 цветная — акцент 21"/>
    <w:basedOn w:val="a4"/>
    <w:uiPriority w:val="51"/>
    <w:rsid w:val="0092216F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-631">
    <w:name w:val="Таблица-сетка 6 цветная — акцент 31"/>
    <w:basedOn w:val="a4"/>
    <w:uiPriority w:val="51"/>
    <w:rsid w:val="0092216F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-641">
    <w:name w:val="Таблица-сетка 6 цветная — акцент 41"/>
    <w:basedOn w:val="a4"/>
    <w:uiPriority w:val="51"/>
    <w:rsid w:val="0092216F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-651">
    <w:name w:val="Таблица-сетка 6 цветная — акцент 51"/>
    <w:basedOn w:val="a4"/>
    <w:uiPriority w:val="51"/>
    <w:rsid w:val="0092216F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-661">
    <w:name w:val="Таблица-сетка 6 цветная — акцент 61"/>
    <w:basedOn w:val="a4"/>
    <w:uiPriority w:val="51"/>
    <w:rsid w:val="0092216F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-71">
    <w:name w:val="Таблица-сетка 7 цветная1"/>
    <w:basedOn w:val="a4"/>
    <w:uiPriority w:val="52"/>
    <w:rsid w:val="0092216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4"/>
    <w:uiPriority w:val="52"/>
    <w:rsid w:val="0092216F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4"/>
    <w:uiPriority w:val="52"/>
    <w:rsid w:val="0092216F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4"/>
    <w:uiPriority w:val="52"/>
    <w:rsid w:val="0092216F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4"/>
    <w:uiPriority w:val="52"/>
    <w:rsid w:val="0092216F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4"/>
    <w:uiPriority w:val="52"/>
    <w:rsid w:val="0092216F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4"/>
    <w:uiPriority w:val="52"/>
    <w:rsid w:val="0092216F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52">
    <w:name w:val="Заголовок 5 Знак"/>
    <w:basedOn w:val="a3"/>
    <w:link w:val="51"/>
    <w:uiPriority w:val="9"/>
    <w:semiHidden/>
    <w:rsid w:val="0092216F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rsid w:val="0092216F"/>
    <w:rPr>
      <w:rFonts w:ascii="Georgia" w:eastAsiaTheme="majorEastAsia" w:hAnsi="Georgia" w:cstheme="majorBidi"/>
      <w:color w:val="0E4025" w:themeColor="accent1" w:themeShade="7F"/>
    </w:rPr>
  </w:style>
  <w:style w:type="character" w:styleId="HTML4">
    <w:name w:val="HTML Acronym"/>
    <w:basedOn w:val="a3"/>
    <w:uiPriority w:val="99"/>
    <w:semiHidden/>
    <w:unhideWhenUsed/>
    <w:rsid w:val="0092216F"/>
    <w:rPr>
      <w:rFonts w:ascii="Calibri" w:hAnsi="Calibri" w:cs="Calibri"/>
    </w:rPr>
  </w:style>
  <w:style w:type="paragraph" w:styleId="HTML5">
    <w:name w:val="HTML Address"/>
    <w:basedOn w:val="a2"/>
    <w:link w:val="HTML6"/>
    <w:uiPriority w:val="99"/>
    <w:semiHidden/>
    <w:unhideWhenUsed/>
    <w:rsid w:val="0092216F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2216F"/>
    <w:rPr>
      <w:rFonts w:ascii="Calibri" w:hAnsi="Calibri" w:cs="Calibri"/>
      <w:i/>
      <w:iCs/>
    </w:rPr>
  </w:style>
  <w:style w:type="character" w:styleId="HTML7">
    <w:name w:val="HTML Cite"/>
    <w:basedOn w:val="a3"/>
    <w:uiPriority w:val="99"/>
    <w:semiHidden/>
    <w:unhideWhenUsed/>
    <w:rsid w:val="0092216F"/>
    <w:rPr>
      <w:rFonts w:ascii="Calibri" w:hAnsi="Calibri" w:cs="Calibri"/>
      <w:i/>
      <w:iCs/>
    </w:rPr>
  </w:style>
  <w:style w:type="character" w:styleId="HTML8">
    <w:name w:val="HTML Definition"/>
    <w:basedOn w:val="a3"/>
    <w:uiPriority w:val="99"/>
    <w:semiHidden/>
    <w:unhideWhenUsed/>
    <w:rsid w:val="0092216F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2216F"/>
    <w:rPr>
      <w:rFonts w:ascii="Consolas" w:hAnsi="Consolas" w:cs="Calibri"/>
      <w:sz w:val="24"/>
      <w:szCs w:val="24"/>
    </w:rPr>
  </w:style>
  <w:style w:type="character" w:styleId="HTMLa">
    <w:name w:val="HTML Variable"/>
    <w:basedOn w:val="a3"/>
    <w:uiPriority w:val="99"/>
    <w:semiHidden/>
    <w:unhideWhenUsed/>
    <w:rsid w:val="0092216F"/>
    <w:rPr>
      <w:rFonts w:ascii="Calibri" w:hAnsi="Calibri" w:cs="Calibri"/>
      <w:i/>
      <w:iCs/>
    </w:rPr>
  </w:style>
  <w:style w:type="character" w:styleId="afffe">
    <w:name w:val="Hyperlink"/>
    <w:basedOn w:val="a3"/>
    <w:uiPriority w:val="99"/>
    <w:unhideWhenUsed/>
    <w:rsid w:val="0092216F"/>
    <w:rPr>
      <w:rFonts w:ascii="Calibri" w:hAnsi="Calibri" w:cs="Calibri"/>
      <w:color w:val="2C5C85" w:themeColor="hyperlink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92216F"/>
    <w:pPr>
      <w:ind w:left="220" w:hanging="220"/>
    </w:pPr>
  </w:style>
  <w:style w:type="paragraph" w:styleId="2c">
    <w:name w:val="index 2"/>
    <w:basedOn w:val="a2"/>
    <w:next w:val="a2"/>
    <w:autoRedefine/>
    <w:uiPriority w:val="99"/>
    <w:semiHidden/>
    <w:unhideWhenUsed/>
    <w:rsid w:val="0092216F"/>
    <w:pPr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92216F"/>
    <w:pPr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92216F"/>
    <w:pPr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92216F"/>
    <w:pPr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92216F"/>
    <w:pPr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92216F"/>
    <w:pPr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92216F"/>
    <w:pPr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92216F"/>
    <w:pPr>
      <w:ind w:left="1980" w:hanging="220"/>
    </w:pPr>
  </w:style>
  <w:style w:type="paragraph" w:styleId="affff">
    <w:name w:val="index heading"/>
    <w:basedOn w:val="a2"/>
    <w:next w:val="11"/>
    <w:uiPriority w:val="99"/>
    <w:semiHidden/>
    <w:unhideWhenUsed/>
    <w:rsid w:val="0092216F"/>
    <w:rPr>
      <w:rFonts w:ascii="Georgia" w:eastAsiaTheme="majorEastAsia" w:hAnsi="Georgia" w:cstheme="majorBidi"/>
      <w:b/>
      <w:bCs/>
    </w:rPr>
  </w:style>
  <w:style w:type="character" w:styleId="affff0">
    <w:name w:val="Intense Emphasis"/>
    <w:basedOn w:val="a3"/>
    <w:uiPriority w:val="2"/>
    <w:qFormat/>
    <w:rsid w:val="0092216F"/>
    <w:rPr>
      <w:rFonts w:ascii="Georgia" w:hAnsi="Georgia" w:cs="Calibri"/>
      <w:b/>
      <w:iCs/>
      <w:color w:val="262626" w:themeColor="text1" w:themeTint="D9"/>
      <w:sz w:val="70"/>
    </w:rPr>
  </w:style>
  <w:style w:type="table" w:styleId="affff1">
    <w:name w:val="Light Grid"/>
    <w:basedOn w:val="a4"/>
    <w:uiPriority w:val="62"/>
    <w:semiHidden/>
    <w:unhideWhenUsed/>
    <w:rsid w:val="0092216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92216F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92216F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92216F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92216F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92216F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92216F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affff2">
    <w:name w:val="Light List"/>
    <w:basedOn w:val="a4"/>
    <w:uiPriority w:val="61"/>
    <w:semiHidden/>
    <w:unhideWhenUsed/>
    <w:rsid w:val="0092216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92216F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92216F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92216F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92216F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92216F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92216F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affff3">
    <w:name w:val="Light Shading"/>
    <w:basedOn w:val="a4"/>
    <w:uiPriority w:val="60"/>
    <w:semiHidden/>
    <w:unhideWhenUsed/>
    <w:rsid w:val="0092216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92216F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92216F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92216F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92216F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92216F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92216F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affff4">
    <w:name w:val="line number"/>
    <w:basedOn w:val="a3"/>
    <w:uiPriority w:val="99"/>
    <w:semiHidden/>
    <w:unhideWhenUsed/>
    <w:rsid w:val="0092216F"/>
    <w:rPr>
      <w:rFonts w:ascii="Calibri" w:hAnsi="Calibri" w:cs="Calibri"/>
    </w:rPr>
  </w:style>
  <w:style w:type="paragraph" w:styleId="affff5">
    <w:name w:val="List"/>
    <w:basedOn w:val="a2"/>
    <w:uiPriority w:val="99"/>
    <w:semiHidden/>
    <w:unhideWhenUsed/>
    <w:rsid w:val="0092216F"/>
    <w:pPr>
      <w:ind w:left="360" w:hanging="360"/>
      <w:contextualSpacing/>
    </w:pPr>
  </w:style>
  <w:style w:type="paragraph" w:styleId="2d">
    <w:name w:val="List 2"/>
    <w:basedOn w:val="a2"/>
    <w:uiPriority w:val="99"/>
    <w:semiHidden/>
    <w:unhideWhenUsed/>
    <w:rsid w:val="0092216F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92216F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2216F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2216F"/>
    <w:pPr>
      <w:ind w:left="1800" w:hanging="360"/>
      <w:contextualSpacing/>
    </w:pPr>
  </w:style>
  <w:style w:type="paragraph" w:styleId="30">
    <w:name w:val="List Bullet 3"/>
    <w:basedOn w:val="a2"/>
    <w:uiPriority w:val="99"/>
    <w:semiHidden/>
    <w:unhideWhenUsed/>
    <w:rsid w:val="0092216F"/>
    <w:pPr>
      <w:numPr>
        <w:numId w:val="4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2216F"/>
    <w:pPr>
      <w:numPr>
        <w:numId w:val="10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2216F"/>
    <w:pPr>
      <w:numPr>
        <w:numId w:val="11"/>
      </w:numPr>
      <w:contextualSpacing/>
    </w:pPr>
  </w:style>
  <w:style w:type="paragraph" w:styleId="affff6">
    <w:name w:val="List Continue"/>
    <w:basedOn w:val="a2"/>
    <w:uiPriority w:val="99"/>
    <w:semiHidden/>
    <w:unhideWhenUsed/>
    <w:rsid w:val="0092216F"/>
    <w:pPr>
      <w:spacing w:after="120"/>
      <w:ind w:left="360"/>
      <w:contextualSpacing/>
    </w:pPr>
  </w:style>
  <w:style w:type="paragraph" w:styleId="2e">
    <w:name w:val="List Continue 2"/>
    <w:basedOn w:val="a2"/>
    <w:uiPriority w:val="99"/>
    <w:semiHidden/>
    <w:unhideWhenUsed/>
    <w:rsid w:val="0092216F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92216F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2216F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2216F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92216F"/>
    <w:pPr>
      <w:numPr>
        <w:numId w:val="6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2216F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2216F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2216F"/>
    <w:pPr>
      <w:numPr>
        <w:numId w:val="13"/>
      </w:numPr>
      <w:contextualSpacing/>
    </w:pPr>
  </w:style>
  <w:style w:type="paragraph" w:styleId="affff7">
    <w:name w:val="List Paragraph"/>
    <w:basedOn w:val="a2"/>
    <w:uiPriority w:val="34"/>
    <w:unhideWhenUsed/>
    <w:qFormat/>
    <w:rsid w:val="0092216F"/>
    <w:pPr>
      <w:ind w:left="720"/>
      <w:contextualSpacing/>
    </w:pPr>
  </w:style>
  <w:style w:type="table" w:customStyle="1" w:styleId="-112">
    <w:name w:val="Список-таблица 1 светлая1"/>
    <w:basedOn w:val="a4"/>
    <w:uiPriority w:val="46"/>
    <w:rsid w:val="009221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4"/>
    <w:uiPriority w:val="46"/>
    <w:rsid w:val="009221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-1210">
    <w:name w:val="Список-таблица 1 светлая — акцент 21"/>
    <w:basedOn w:val="a4"/>
    <w:uiPriority w:val="46"/>
    <w:rsid w:val="009221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-1310">
    <w:name w:val="Список-таблица 1 светлая — акцент 31"/>
    <w:basedOn w:val="a4"/>
    <w:uiPriority w:val="46"/>
    <w:rsid w:val="009221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-1410">
    <w:name w:val="Список-таблица 1 светлая — акцент 41"/>
    <w:basedOn w:val="a4"/>
    <w:uiPriority w:val="46"/>
    <w:rsid w:val="009221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-1510">
    <w:name w:val="Список-таблица 1 светлая — акцент 51"/>
    <w:basedOn w:val="a4"/>
    <w:uiPriority w:val="46"/>
    <w:rsid w:val="009221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-1610">
    <w:name w:val="Список-таблица 1 светлая — акцент 61"/>
    <w:basedOn w:val="a4"/>
    <w:uiPriority w:val="46"/>
    <w:rsid w:val="009221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-212">
    <w:name w:val="Список-таблица 21"/>
    <w:basedOn w:val="a4"/>
    <w:uiPriority w:val="47"/>
    <w:rsid w:val="0092216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4"/>
    <w:uiPriority w:val="47"/>
    <w:rsid w:val="0092216F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-2210">
    <w:name w:val="Список-таблица 2 — акцент 21"/>
    <w:basedOn w:val="a4"/>
    <w:uiPriority w:val="47"/>
    <w:rsid w:val="0092216F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-2310">
    <w:name w:val="Список-таблица 2 — акцент 31"/>
    <w:basedOn w:val="a4"/>
    <w:uiPriority w:val="47"/>
    <w:rsid w:val="0092216F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-2410">
    <w:name w:val="Список-таблица 2 — акцент 41"/>
    <w:basedOn w:val="a4"/>
    <w:uiPriority w:val="47"/>
    <w:rsid w:val="0092216F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-2510">
    <w:name w:val="Список-таблица 2 — акцент 51"/>
    <w:basedOn w:val="a4"/>
    <w:uiPriority w:val="47"/>
    <w:rsid w:val="0092216F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-2610">
    <w:name w:val="Список-таблица 2 — акцент 61"/>
    <w:basedOn w:val="a4"/>
    <w:uiPriority w:val="47"/>
    <w:rsid w:val="0092216F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-312">
    <w:name w:val="Список-таблица 31"/>
    <w:basedOn w:val="a4"/>
    <w:uiPriority w:val="48"/>
    <w:rsid w:val="0092216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4"/>
    <w:uiPriority w:val="48"/>
    <w:rsid w:val="0092216F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4"/>
    <w:uiPriority w:val="48"/>
    <w:rsid w:val="0092216F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4"/>
    <w:uiPriority w:val="48"/>
    <w:rsid w:val="0092216F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4"/>
    <w:uiPriority w:val="48"/>
    <w:rsid w:val="0092216F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4"/>
    <w:uiPriority w:val="48"/>
    <w:rsid w:val="0092216F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4"/>
    <w:uiPriority w:val="48"/>
    <w:rsid w:val="0092216F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-412">
    <w:name w:val="Список-таблица 41"/>
    <w:basedOn w:val="a4"/>
    <w:uiPriority w:val="49"/>
    <w:rsid w:val="0092216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4"/>
    <w:uiPriority w:val="49"/>
    <w:rsid w:val="0092216F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-4210">
    <w:name w:val="Список-таблица 4 — акцент 21"/>
    <w:basedOn w:val="a4"/>
    <w:uiPriority w:val="49"/>
    <w:rsid w:val="0092216F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-4310">
    <w:name w:val="Список-таблица 4 — акцент 31"/>
    <w:basedOn w:val="a4"/>
    <w:uiPriority w:val="49"/>
    <w:rsid w:val="0092216F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-4410">
    <w:name w:val="Список-таблица 4 — акцент 41"/>
    <w:basedOn w:val="a4"/>
    <w:uiPriority w:val="49"/>
    <w:rsid w:val="0092216F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-4510">
    <w:name w:val="Список-таблица 4 — акцент 51"/>
    <w:basedOn w:val="a4"/>
    <w:uiPriority w:val="49"/>
    <w:rsid w:val="0092216F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-4610">
    <w:name w:val="Список-таблица 4 — акцент 61"/>
    <w:basedOn w:val="a4"/>
    <w:uiPriority w:val="49"/>
    <w:rsid w:val="0092216F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-512">
    <w:name w:val="Список-таблица 5 темная1"/>
    <w:basedOn w:val="a4"/>
    <w:uiPriority w:val="50"/>
    <w:rsid w:val="0092216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4"/>
    <w:uiPriority w:val="50"/>
    <w:rsid w:val="0092216F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4"/>
    <w:uiPriority w:val="50"/>
    <w:rsid w:val="0092216F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4"/>
    <w:uiPriority w:val="50"/>
    <w:rsid w:val="0092216F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4"/>
    <w:uiPriority w:val="50"/>
    <w:rsid w:val="0092216F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4"/>
    <w:uiPriority w:val="50"/>
    <w:rsid w:val="0092216F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4"/>
    <w:uiPriority w:val="50"/>
    <w:rsid w:val="0092216F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4"/>
    <w:uiPriority w:val="51"/>
    <w:rsid w:val="0092216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4"/>
    <w:uiPriority w:val="51"/>
    <w:rsid w:val="0092216F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-6210">
    <w:name w:val="Список-таблица 6 цветная — акцент 21"/>
    <w:basedOn w:val="a4"/>
    <w:uiPriority w:val="51"/>
    <w:rsid w:val="0092216F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-6310">
    <w:name w:val="Список-таблица 6 цветная — акцент 31"/>
    <w:basedOn w:val="a4"/>
    <w:uiPriority w:val="51"/>
    <w:rsid w:val="0092216F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-6410">
    <w:name w:val="Список-таблица 6 цветная — акцент 41"/>
    <w:basedOn w:val="a4"/>
    <w:uiPriority w:val="51"/>
    <w:rsid w:val="0092216F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-6510">
    <w:name w:val="Список-таблица 6 цветная — акцент 51"/>
    <w:basedOn w:val="a4"/>
    <w:uiPriority w:val="51"/>
    <w:rsid w:val="0092216F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-6610">
    <w:name w:val="Список-таблица 6 цветная — акцент 61"/>
    <w:basedOn w:val="a4"/>
    <w:uiPriority w:val="51"/>
    <w:rsid w:val="0092216F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-710">
    <w:name w:val="Список-таблица 7 цветная1"/>
    <w:basedOn w:val="a4"/>
    <w:uiPriority w:val="52"/>
    <w:rsid w:val="0092216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4"/>
    <w:uiPriority w:val="52"/>
    <w:rsid w:val="0092216F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4"/>
    <w:uiPriority w:val="52"/>
    <w:rsid w:val="0092216F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4"/>
    <w:uiPriority w:val="52"/>
    <w:rsid w:val="0092216F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4"/>
    <w:uiPriority w:val="52"/>
    <w:rsid w:val="0092216F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4"/>
    <w:uiPriority w:val="52"/>
    <w:rsid w:val="0092216F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4"/>
    <w:uiPriority w:val="52"/>
    <w:rsid w:val="0092216F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Medium Grid 1"/>
    <w:basedOn w:val="a4"/>
    <w:uiPriority w:val="67"/>
    <w:semiHidden/>
    <w:unhideWhenUsed/>
    <w:rsid w:val="0092216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92216F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92216F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92216F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92216F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92216F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92216F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2f">
    <w:name w:val="Medium Grid 2"/>
    <w:basedOn w:val="a4"/>
    <w:uiPriority w:val="68"/>
    <w:semiHidden/>
    <w:unhideWhenUsed/>
    <w:rsid w:val="0092216F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92216F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92216F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92216F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92216F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92216F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92216F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9221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221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221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221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221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221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221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92216F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2f0">
    <w:name w:val="Medium List 2"/>
    <w:basedOn w:val="a4"/>
    <w:uiPriority w:val="66"/>
    <w:semiHidden/>
    <w:unhideWhenUsed/>
    <w:rsid w:val="0092216F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92216F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92216F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92216F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92216F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92216F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92216F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92216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92216F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92216F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92216F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92216F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92216F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92216F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4"/>
    <w:uiPriority w:val="64"/>
    <w:semiHidden/>
    <w:unhideWhenUsed/>
    <w:rsid w:val="009221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9221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9221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9221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9221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9221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9221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8">
    <w:name w:val="Message Header"/>
    <w:basedOn w:val="a2"/>
    <w:link w:val="affff9"/>
    <w:uiPriority w:val="99"/>
    <w:semiHidden/>
    <w:unhideWhenUsed/>
    <w:rsid w:val="009221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affff9">
    <w:name w:val="Шапка Знак"/>
    <w:basedOn w:val="a3"/>
    <w:link w:val="affff8"/>
    <w:uiPriority w:val="99"/>
    <w:semiHidden/>
    <w:rsid w:val="0092216F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affffa">
    <w:name w:val="No Spacing"/>
    <w:uiPriority w:val="1"/>
    <w:semiHidden/>
    <w:unhideWhenUsed/>
    <w:qFormat/>
    <w:rsid w:val="0092216F"/>
    <w:rPr>
      <w:rFonts w:ascii="Calibri" w:hAnsi="Calibri" w:cs="Calibri"/>
    </w:rPr>
  </w:style>
  <w:style w:type="paragraph" w:styleId="affffb">
    <w:name w:val="Normal (Web)"/>
    <w:basedOn w:val="a2"/>
    <w:uiPriority w:val="99"/>
    <w:semiHidden/>
    <w:unhideWhenUsed/>
    <w:rsid w:val="0092216F"/>
    <w:rPr>
      <w:rFonts w:ascii="Times New Roman" w:hAnsi="Times New Roman" w:cs="Times New Roman"/>
      <w:sz w:val="24"/>
      <w:szCs w:val="24"/>
    </w:rPr>
  </w:style>
  <w:style w:type="paragraph" w:styleId="affffc">
    <w:name w:val="Normal Indent"/>
    <w:basedOn w:val="a2"/>
    <w:uiPriority w:val="99"/>
    <w:semiHidden/>
    <w:unhideWhenUsed/>
    <w:rsid w:val="0092216F"/>
    <w:pPr>
      <w:ind w:left="720"/>
    </w:pPr>
  </w:style>
  <w:style w:type="paragraph" w:styleId="affffd">
    <w:name w:val="Note Heading"/>
    <w:basedOn w:val="a2"/>
    <w:next w:val="a2"/>
    <w:link w:val="affffe"/>
    <w:uiPriority w:val="99"/>
    <w:semiHidden/>
    <w:unhideWhenUsed/>
    <w:rsid w:val="0092216F"/>
  </w:style>
  <w:style w:type="character" w:customStyle="1" w:styleId="affffe">
    <w:name w:val="Заголовок записки Знак"/>
    <w:basedOn w:val="a3"/>
    <w:link w:val="affffd"/>
    <w:uiPriority w:val="99"/>
    <w:semiHidden/>
    <w:rsid w:val="0092216F"/>
    <w:rPr>
      <w:rFonts w:ascii="Calibri" w:hAnsi="Calibri" w:cs="Calibri"/>
    </w:rPr>
  </w:style>
  <w:style w:type="character" w:styleId="afffff">
    <w:name w:val="page number"/>
    <w:basedOn w:val="a3"/>
    <w:uiPriority w:val="99"/>
    <w:semiHidden/>
    <w:unhideWhenUsed/>
    <w:rsid w:val="0092216F"/>
    <w:rPr>
      <w:rFonts w:ascii="Calibri" w:hAnsi="Calibri" w:cs="Calibri"/>
    </w:rPr>
  </w:style>
  <w:style w:type="table" w:customStyle="1" w:styleId="110">
    <w:name w:val="Таблица простая 11"/>
    <w:basedOn w:val="a4"/>
    <w:uiPriority w:val="41"/>
    <w:rsid w:val="0092216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92216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92216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9221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92216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Salutation"/>
    <w:basedOn w:val="a2"/>
    <w:next w:val="a2"/>
    <w:link w:val="afffff1"/>
    <w:uiPriority w:val="99"/>
    <w:semiHidden/>
    <w:unhideWhenUsed/>
    <w:rsid w:val="0092216F"/>
  </w:style>
  <w:style w:type="character" w:customStyle="1" w:styleId="afffff1">
    <w:name w:val="Приветствие Знак"/>
    <w:basedOn w:val="a3"/>
    <w:link w:val="afffff0"/>
    <w:uiPriority w:val="99"/>
    <w:semiHidden/>
    <w:rsid w:val="0092216F"/>
    <w:rPr>
      <w:rFonts w:ascii="Calibri" w:hAnsi="Calibri" w:cs="Calibri"/>
    </w:rPr>
  </w:style>
  <w:style w:type="paragraph" w:styleId="afffff2">
    <w:name w:val="Signature"/>
    <w:basedOn w:val="a2"/>
    <w:link w:val="afffff3"/>
    <w:uiPriority w:val="99"/>
    <w:semiHidden/>
    <w:unhideWhenUsed/>
    <w:rsid w:val="0092216F"/>
    <w:pPr>
      <w:ind w:left="4320"/>
    </w:pPr>
  </w:style>
  <w:style w:type="character" w:customStyle="1" w:styleId="afffff3">
    <w:name w:val="Подпись Знак"/>
    <w:basedOn w:val="a3"/>
    <w:link w:val="afffff2"/>
    <w:uiPriority w:val="99"/>
    <w:semiHidden/>
    <w:rsid w:val="0092216F"/>
    <w:rPr>
      <w:rFonts w:ascii="Calibri" w:hAnsi="Calibri" w:cs="Calibri"/>
    </w:rPr>
  </w:style>
  <w:style w:type="character" w:styleId="afffff4">
    <w:name w:val="Subtle Emphasis"/>
    <w:basedOn w:val="a3"/>
    <w:uiPriority w:val="19"/>
    <w:semiHidden/>
    <w:unhideWhenUsed/>
    <w:rsid w:val="0092216F"/>
    <w:rPr>
      <w:rFonts w:ascii="Calibri" w:hAnsi="Calibri" w:cs="Calibri"/>
      <w:i/>
      <w:iCs/>
      <w:color w:val="404040" w:themeColor="text1" w:themeTint="BF"/>
    </w:rPr>
  </w:style>
  <w:style w:type="table" w:styleId="15">
    <w:name w:val="Table 3D effects 1"/>
    <w:basedOn w:val="a4"/>
    <w:uiPriority w:val="99"/>
    <w:semiHidden/>
    <w:unhideWhenUsed/>
    <w:rsid w:val="0092216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uiPriority w:val="99"/>
    <w:semiHidden/>
    <w:unhideWhenUsed/>
    <w:rsid w:val="0092216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uiPriority w:val="99"/>
    <w:semiHidden/>
    <w:unhideWhenUsed/>
    <w:rsid w:val="0092216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4"/>
    <w:uiPriority w:val="99"/>
    <w:semiHidden/>
    <w:unhideWhenUsed/>
    <w:rsid w:val="0092216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92216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92216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2216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4"/>
    <w:uiPriority w:val="99"/>
    <w:semiHidden/>
    <w:unhideWhenUsed/>
    <w:rsid w:val="0092216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92216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92216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4"/>
    <w:uiPriority w:val="99"/>
    <w:semiHidden/>
    <w:unhideWhenUsed/>
    <w:rsid w:val="0092216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2216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2216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92216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92216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5">
    <w:name w:val="Table Contemporary"/>
    <w:basedOn w:val="a4"/>
    <w:uiPriority w:val="99"/>
    <w:semiHidden/>
    <w:unhideWhenUsed/>
    <w:rsid w:val="0092216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Elegant"/>
    <w:basedOn w:val="a4"/>
    <w:uiPriority w:val="99"/>
    <w:semiHidden/>
    <w:unhideWhenUsed/>
    <w:rsid w:val="0092216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unhideWhenUsed/>
    <w:rsid w:val="0092216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uiPriority w:val="99"/>
    <w:semiHidden/>
    <w:unhideWhenUsed/>
    <w:rsid w:val="0092216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92216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92216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92216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92216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92216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92216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4"/>
    <w:uiPriority w:val="40"/>
    <w:rsid w:val="0092216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4"/>
    <w:uiPriority w:val="99"/>
    <w:semiHidden/>
    <w:unhideWhenUsed/>
    <w:rsid w:val="0092216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92216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92216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92216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92216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92216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2216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2216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7">
    <w:name w:val="table of authorities"/>
    <w:basedOn w:val="a2"/>
    <w:next w:val="a2"/>
    <w:uiPriority w:val="99"/>
    <w:semiHidden/>
    <w:unhideWhenUsed/>
    <w:rsid w:val="0092216F"/>
    <w:pPr>
      <w:ind w:left="220" w:hanging="220"/>
    </w:pPr>
  </w:style>
  <w:style w:type="paragraph" w:styleId="afffff8">
    <w:name w:val="table of figures"/>
    <w:basedOn w:val="a2"/>
    <w:next w:val="a2"/>
    <w:uiPriority w:val="99"/>
    <w:semiHidden/>
    <w:unhideWhenUsed/>
    <w:rsid w:val="0092216F"/>
  </w:style>
  <w:style w:type="table" w:styleId="afffff9">
    <w:name w:val="Table Professional"/>
    <w:basedOn w:val="a4"/>
    <w:uiPriority w:val="99"/>
    <w:semiHidden/>
    <w:unhideWhenUsed/>
    <w:rsid w:val="0092216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92216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uiPriority w:val="99"/>
    <w:semiHidden/>
    <w:unhideWhenUsed/>
    <w:rsid w:val="0092216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92216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92216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uiPriority w:val="99"/>
    <w:semiHidden/>
    <w:unhideWhenUsed/>
    <w:rsid w:val="0092216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Table Theme"/>
    <w:basedOn w:val="a4"/>
    <w:uiPriority w:val="99"/>
    <w:semiHidden/>
    <w:unhideWhenUsed/>
    <w:rsid w:val="00922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4"/>
    <w:uiPriority w:val="99"/>
    <w:semiHidden/>
    <w:unhideWhenUsed/>
    <w:rsid w:val="0092216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92216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92216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b">
    <w:name w:val="toa heading"/>
    <w:basedOn w:val="a2"/>
    <w:next w:val="a2"/>
    <w:uiPriority w:val="99"/>
    <w:semiHidden/>
    <w:unhideWhenUsed/>
    <w:rsid w:val="0092216F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1d">
    <w:name w:val="toc 1"/>
    <w:basedOn w:val="a2"/>
    <w:next w:val="a2"/>
    <w:autoRedefine/>
    <w:uiPriority w:val="39"/>
    <w:semiHidden/>
    <w:unhideWhenUsed/>
    <w:rsid w:val="0092216F"/>
    <w:pPr>
      <w:spacing w:after="100"/>
    </w:pPr>
  </w:style>
  <w:style w:type="paragraph" w:styleId="2f9">
    <w:name w:val="toc 2"/>
    <w:basedOn w:val="a2"/>
    <w:next w:val="a2"/>
    <w:autoRedefine/>
    <w:uiPriority w:val="39"/>
    <w:semiHidden/>
    <w:unhideWhenUsed/>
    <w:rsid w:val="0092216F"/>
    <w:pPr>
      <w:spacing w:after="100"/>
      <w:ind w:left="220"/>
    </w:pPr>
  </w:style>
  <w:style w:type="paragraph" w:styleId="3f1">
    <w:name w:val="toc 3"/>
    <w:basedOn w:val="a2"/>
    <w:next w:val="a2"/>
    <w:autoRedefine/>
    <w:uiPriority w:val="39"/>
    <w:semiHidden/>
    <w:unhideWhenUsed/>
    <w:rsid w:val="0092216F"/>
    <w:pPr>
      <w:spacing w:after="100"/>
      <w:ind w:left="440"/>
    </w:pPr>
  </w:style>
  <w:style w:type="paragraph" w:styleId="49">
    <w:name w:val="toc 4"/>
    <w:basedOn w:val="a2"/>
    <w:next w:val="a2"/>
    <w:autoRedefine/>
    <w:uiPriority w:val="39"/>
    <w:semiHidden/>
    <w:unhideWhenUsed/>
    <w:rsid w:val="0092216F"/>
    <w:pPr>
      <w:spacing w:after="100"/>
      <w:ind w:left="660"/>
    </w:pPr>
  </w:style>
  <w:style w:type="paragraph" w:styleId="58">
    <w:name w:val="toc 5"/>
    <w:basedOn w:val="a2"/>
    <w:next w:val="a2"/>
    <w:autoRedefine/>
    <w:uiPriority w:val="39"/>
    <w:semiHidden/>
    <w:unhideWhenUsed/>
    <w:rsid w:val="0092216F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92216F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92216F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92216F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92216F"/>
    <w:pPr>
      <w:spacing w:after="100"/>
      <w:ind w:left="1760"/>
    </w:pPr>
  </w:style>
  <w:style w:type="paragraph" w:customStyle="1" w:styleId="afffffc">
    <w:name w:val="Контактные данные (выделение)"/>
    <w:basedOn w:val="a2"/>
    <w:uiPriority w:val="4"/>
    <w:qFormat/>
    <w:rsid w:val="0092216F"/>
    <w:pPr>
      <w:jc w:val="center"/>
    </w:pPr>
    <w:rPr>
      <w:b/>
      <w:color w:val="1D824C" w:themeColor="accent1"/>
    </w:rPr>
  </w:style>
  <w:style w:type="character" w:customStyle="1" w:styleId="Mention">
    <w:name w:val="Mention"/>
    <w:basedOn w:val="a3"/>
    <w:uiPriority w:val="99"/>
    <w:semiHidden/>
    <w:unhideWhenUsed/>
    <w:rsid w:val="0092216F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2216F"/>
    <w:pPr>
      <w:numPr>
        <w:numId w:val="14"/>
      </w:numPr>
    </w:pPr>
  </w:style>
  <w:style w:type="numbering" w:styleId="1ai">
    <w:name w:val="Outline List 1"/>
    <w:basedOn w:val="a5"/>
    <w:uiPriority w:val="99"/>
    <w:semiHidden/>
    <w:unhideWhenUsed/>
    <w:rsid w:val="0092216F"/>
    <w:pPr>
      <w:numPr>
        <w:numId w:val="15"/>
      </w:numPr>
    </w:pPr>
  </w:style>
  <w:style w:type="character" w:customStyle="1" w:styleId="Hashtag">
    <w:name w:val="Hashtag"/>
    <w:basedOn w:val="a3"/>
    <w:uiPriority w:val="99"/>
    <w:semiHidden/>
    <w:unhideWhenUsed/>
    <w:rsid w:val="0092216F"/>
    <w:rPr>
      <w:rFonts w:ascii="Calibri" w:hAnsi="Calibri" w:cs="Calibri"/>
      <w:color w:val="2B579A"/>
      <w:shd w:val="clear" w:color="auto" w:fill="E1DFDD"/>
    </w:rPr>
  </w:style>
  <w:style w:type="paragraph" w:styleId="20">
    <w:name w:val="List Bullet 2"/>
    <w:basedOn w:val="a2"/>
    <w:uiPriority w:val="99"/>
    <w:semiHidden/>
    <w:unhideWhenUsed/>
    <w:rsid w:val="0092216F"/>
    <w:pPr>
      <w:numPr>
        <w:numId w:val="3"/>
      </w:numPr>
      <w:contextualSpacing/>
    </w:pPr>
  </w:style>
  <w:style w:type="character" w:styleId="afffffd">
    <w:name w:val="Emphasis"/>
    <w:basedOn w:val="a3"/>
    <w:uiPriority w:val="20"/>
    <w:semiHidden/>
    <w:unhideWhenUsed/>
    <w:rsid w:val="0092216F"/>
    <w:rPr>
      <w:rFonts w:ascii="Calibri" w:hAnsi="Calibri" w:cs="Calibri"/>
      <w:i/>
      <w:iCs/>
    </w:rPr>
  </w:style>
  <w:style w:type="numbering" w:styleId="a1">
    <w:name w:val="Outline List 3"/>
    <w:basedOn w:val="a5"/>
    <w:uiPriority w:val="99"/>
    <w:semiHidden/>
    <w:unhideWhenUsed/>
    <w:rsid w:val="0092216F"/>
    <w:pPr>
      <w:numPr>
        <w:numId w:val="16"/>
      </w:numPr>
    </w:pPr>
  </w:style>
  <w:style w:type="character" w:styleId="afffffe">
    <w:name w:val="Intense Reference"/>
    <w:basedOn w:val="a3"/>
    <w:uiPriority w:val="32"/>
    <w:semiHidden/>
    <w:unhideWhenUsed/>
    <w:rsid w:val="0092216F"/>
    <w:rPr>
      <w:rFonts w:ascii="Calibri" w:hAnsi="Calibri" w:cs="Calibri"/>
      <w:b/>
      <w:bCs/>
      <w:smallCaps/>
      <w:color w:val="1D824C" w:themeColor="accent1"/>
      <w:spacing w:val="5"/>
    </w:rPr>
  </w:style>
  <w:style w:type="character" w:customStyle="1" w:styleId="SmartHyperlink">
    <w:name w:val="Smart Hyperlink"/>
    <w:basedOn w:val="a3"/>
    <w:uiPriority w:val="99"/>
    <w:semiHidden/>
    <w:unhideWhenUsed/>
    <w:rsid w:val="0092216F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92216F"/>
    <w:rPr>
      <w:rFonts w:ascii="Calibri" w:hAnsi="Calibri" w:cs="Calibri"/>
      <w:color w:val="605E5C"/>
      <w:shd w:val="clear" w:color="auto" w:fill="E1DFDD"/>
    </w:rPr>
  </w:style>
  <w:style w:type="character" w:styleId="affffff">
    <w:name w:val="Strong"/>
    <w:basedOn w:val="a3"/>
    <w:uiPriority w:val="22"/>
    <w:semiHidden/>
    <w:unhideWhenUsed/>
    <w:qFormat/>
    <w:rsid w:val="0092216F"/>
    <w:rPr>
      <w:rFonts w:ascii="Calibri" w:hAnsi="Calibri" w:cs="Calibri"/>
      <w:b/>
      <w:bCs/>
    </w:rPr>
  </w:style>
  <w:style w:type="character" w:customStyle="1" w:styleId="highlightsearch">
    <w:name w:val="highlightsearch"/>
    <w:basedOn w:val="a3"/>
    <w:rsid w:val="0023313D"/>
  </w:style>
  <w:style w:type="character" w:customStyle="1" w:styleId="ref-info">
    <w:name w:val="ref-info"/>
    <w:basedOn w:val="a3"/>
    <w:rsid w:val="00FD72CB"/>
  </w:style>
  <w:style w:type="paragraph" w:customStyle="1" w:styleId="s1">
    <w:name w:val="s_1"/>
    <w:basedOn w:val="a2"/>
    <w:rsid w:val="00B5622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t-p">
    <w:name w:val="dt-p"/>
    <w:basedOn w:val="a2"/>
    <w:rsid w:val="0050218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dt-m">
    <w:name w:val="dt-m"/>
    <w:basedOn w:val="a3"/>
    <w:rsid w:val="00502185"/>
  </w:style>
  <w:style w:type="character" w:customStyle="1" w:styleId="dt-r">
    <w:name w:val="dt-r"/>
    <w:basedOn w:val="a3"/>
    <w:rsid w:val="00502185"/>
  </w:style>
  <w:style w:type="paragraph" w:customStyle="1" w:styleId="538552DCBB0F4C4BB087ED922D6A6322">
    <w:name w:val="538552DCBB0F4C4BB087ED922D6A6322"/>
    <w:rsid w:val="00D64561"/>
    <w:pPr>
      <w:spacing w:after="200" w:line="276" w:lineRule="auto"/>
    </w:pPr>
    <w:rPr>
      <w:rFonts w:eastAsiaTheme="minorEastAsia"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4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lovari.yandex.ru/~%D0%BA%D0%BD%D0%B8%D0%B3%D0%B8/%D0%AD%D0%BB%D0%B5%D0%BC%D0%B5%D0%BD%D1%82%D0%B0%D1%80%D0%BD%D1%8B%D0%B5%20%D0%BD%D0%B0%D1%87%D0%B0%D0%BB%D0%B0%20%D0%BE%D0%B1%D1%89%D0%B5%D0%B9%20%D1%82%D0%B5%D0%BE%D1%80%D0%B8%D0%B8%20%D0%BF%D1%80%D0%B0%D0%B2%D0%B0/%D0%9F%D1%80%D0%BE%D1%86%D0%B5%D1%81%D1%81%D1%83%D0%B0%D0%BB%D1%8C%D0%BD%D1%8B%D0%B5%20%D0%B4%D0%B5%D0%B9%D1%81%D1%82%D0%B2%D0%B8%D1%8F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7;&#1086;&#1074;&#1088;&#1077;&#1084;&#1077;&#1085;&#1085;&#1086;&#1077;%20&#1093;&#1088;&#1086;&#1085;&#1086;&#1083;&#1086;&#1075;&#1080;&#1095;&#1077;&#1089;&#1082;&#1086;&#1077;%20&#1088;&#1077;&#1079;&#1102;&#1084;&#1077;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0B4BC-B8CC-4F46-97AB-063A6542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Современное хронологическое резюме</Template>
  <TotalTime>0</TotalTime>
  <Pages>1</Pages>
  <Words>2517</Words>
  <Characters>14348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2022-04-18T07:39:00Z</dcterms:created>
  <dcterms:modified xsi:type="dcterms:W3CDTF">2023-02-20T09:38:00Z</dcterms:modified>
</cp:coreProperties>
</file>